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91CDC" w14:textId="5D272903" w:rsidR="003E15E3" w:rsidRDefault="003E15E3" w:rsidP="003E15E3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6B42F3">
        <w:rPr>
          <w:noProof/>
          <w:lang w:eastAsia="en-IE"/>
        </w:rPr>
        <w:drawing>
          <wp:inline distT="0" distB="0" distL="0" distR="0" wp14:anchorId="425D3560" wp14:editId="0CD58330">
            <wp:extent cx="5731510" cy="122047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22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70C7D" w14:textId="1E77BBC8" w:rsidR="003E15E3" w:rsidRDefault="003E15E3" w:rsidP="003E15E3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Ne</w:t>
      </w:r>
      <w:r w:rsidR="07F2E04C" w:rsidRPr="003E15E3">
        <w:rPr>
          <w:rFonts w:ascii="Comic Sans MS" w:hAnsi="Comic Sans MS"/>
          <w:b/>
          <w:bCs/>
          <w:sz w:val="28"/>
          <w:szCs w:val="28"/>
          <w:u w:val="single"/>
        </w:rPr>
        <w:t>w Cross College</w:t>
      </w:r>
    </w:p>
    <w:p w14:paraId="3137D224" w14:textId="62967049" w:rsidR="00D06582" w:rsidRPr="003E15E3" w:rsidRDefault="07F2E04C" w:rsidP="003E15E3">
      <w:pPr>
        <w:jc w:val="center"/>
        <w:rPr>
          <w:rFonts w:ascii="Comic Sans MS" w:hAnsi="Comic Sans MS"/>
          <w:sz w:val="28"/>
          <w:szCs w:val="28"/>
        </w:rPr>
      </w:pPr>
      <w:r w:rsidRPr="003E15E3">
        <w:rPr>
          <w:rFonts w:ascii="Comic Sans MS" w:hAnsi="Comic Sans MS"/>
          <w:b/>
          <w:bCs/>
          <w:sz w:val="28"/>
          <w:szCs w:val="28"/>
          <w:u w:val="single"/>
        </w:rPr>
        <w:t>Critical Incidents Policy</w:t>
      </w:r>
    </w:p>
    <w:p w14:paraId="5F5777C8" w14:textId="79C859B8" w:rsidR="00D06582" w:rsidRPr="003E15E3" w:rsidRDefault="1AF8145E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>T</w:t>
      </w:r>
      <w:r w:rsidR="10E9C79E" w:rsidRPr="003E15E3">
        <w:rPr>
          <w:rFonts w:ascii="Comic Sans MS" w:hAnsi="Comic Sans MS"/>
          <w:sz w:val="24"/>
          <w:szCs w:val="24"/>
        </w:rPr>
        <w:t>his policy refers t</w:t>
      </w:r>
      <w:r w:rsidR="4F25C8EB" w:rsidRPr="003E15E3">
        <w:rPr>
          <w:rFonts w:ascii="Comic Sans MS" w:hAnsi="Comic Sans MS"/>
          <w:sz w:val="24"/>
          <w:szCs w:val="24"/>
        </w:rPr>
        <w:t>he process and steps put in place in response of a critical incident.</w:t>
      </w:r>
      <w:r w:rsidR="10E9C79E" w:rsidRPr="003E15E3">
        <w:rPr>
          <w:rFonts w:ascii="Comic Sans MS" w:hAnsi="Comic Sans MS"/>
          <w:sz w:val="24"/>
          <w:szCs w:val="24"/>
        </w:rPr>
        <w:t xml:space="preserve"> For the purpose of this policy a critical incident is defined as</w:t>
      </w:r>
      <w:r w:rsidR="10E9C79E" w:rsidRPr="003E15E3">
        <w:rPr>
          <w:rFonts w:ascii="Comic Sans MS" w:hAnsi="Comic Sans MS"/>
          <w:i/>
          <w:iCs/>
          <w:sz w:val="24"/>
          <w:szCs w:val="24"/>
        </w:rPr>
        <w:t xml:space="preserve"> any incident or sequence of events which overwhelms the normal coping mechanisms of the school and disrupts the running of the school</w:t>
      </w:r>
      <w:r w:rsidR="771E5851" w:rsidRPr="003E15E3">
        <w:rPr>
          <w:rFonts w:ascii="Comic Sans MS" w:hAnsi="Comic Sans MS"/>
          <w:i/>
          <w:iCs/>
          <w:sz w:val="24"/>
          <w:szCs w:val="24"/>
        </w:rPr>
        <w:t>.</w:t>
      </w:r>
      <w:r w:rsidR="10E9C79E" w:rsidRPr="003E15E3">
        <w:rPr>
          <w:rFonts w:ascii="Comic Sans MS" w:hAnsi="Comic Sans MS"/>
          <w:sz w:val="24"/>
          <w:szCs w:val="24"/>
        </w:rPr>
        <w:t xml:space="preserve"> This could include: </w:t>
      </w:r>
    </w:p>
    <w:p w14:paraId="293DC46C" w14:textId="63081072" w:rsidR="00D06582" w:rsidRPr="003E15E3" w:rsidRDefault="10E9C79E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>• The death of a member of the school community</w:t>
      </w:r>
    </w:p>
    <w:p w14:paraId="2EDF4014" w14:textId="509B02FE" w:rsidR="00D06582" w:rsidRPr="003E15E3" w:rsidRDefault="10E9C79E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 xml:space="preserve"> • A serious accident involving pupils or staff </w:t>
      </w:r>
    </w:p>
    <w:p w14:paraId="2602838F" w14:textId="5C773420" w:rsidR="00D06582" w:rsidRPr="003E15E3" w:rsidRDefault="10E9C79E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>• A serious accident or tragedy in the wider community</w:t>
      </w:r>
    </w:p>
    <w:p w14:paraId="598D109B" w14:textId="03D0B14B" w:rsidR="00D06582" w:rsidRPr="003E15E3" w:rsidRDefault="37950785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>• A traumatic event involving the school</w:t>
      </w:r>
    </w:p>
    <w:p w14:paraId="7461B806" w14:textId="55CC802E" w:rsidR="00D06582" w:rsidRPr="003E15E3" w:rsidRDefault="00D06582" w:rsidP="003E15E3">
      <w:pPr>
        <w:jc w:val="both"/>
        <w:rPr>
          <w:rFonts w:ascii="Comic Sans MS" w:hAnsi="Comic Sans MS"/>
          <w:sz w:val="24"/>
          <w:szCs w:val="24"/>
        </w:rPr>
      </w:pPr>
    </w:p>
    <w:p w14:paraId="013B516B" w14:textId="2F8D4F90" w:rsidR="00D06582" w:rsidRPr="003E15E3" w:rsidRDefault="1E8726B5" w:rsidP="003E15E3">
      <w:pPr>
        <w:jc w:val="both"/>
        <w:rPr>
          <w:rFonts w:ascii="Comic Sans MS" w:hAnsi="Comic Sans MS"/>
          <w:b/>
          <w:bCs/>
          <w:sz w:val="24"/>
          <w:szCs w:val="24"/>
        </w:rPr>
      </w:pPr>
      <w:r w:rsidRPr="003E15E3">
        <w:rPr>
          <w:rFonts w:ascii="Comic Sans MS" w:hAnsi="Comic Sans MS"/>
          <w:b/>
          <w:bCs/>
          <w:sz w:val="24"/>
          <w:szCs w:val="24"/>
        </w:rPr>
        <w:t>The Critical Incident Team:</w:t>
      </w:r>
    </w:p>
    <w:p w14:paraId="4337BEF3" w14:textId="6BEB6CE9" w:rsidR="00D06582" w:rsidRPr="003E15E3" w:rsidRDefault="10E9C79E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 xml:space="preserve">In the event of a critical incident, the Critical Incident Team is </w:t>
      </w:r>
      <w:r w:rsidR="003E15E3" w:rsidRPr="003E15E3">
        <w:rPr>
          <w:rFonts w:ascii="Comic Sans MS" w:hAnsi="Comic Sans MS"/>
          <w:sz w:val="24"/>
          <w:szCs w:val="24"/>
        </w:rPr>
        <w:t>brought</w:t>
      </w:r>
      <w:r w:rsidR="7F30237B" w:rsidRPr="003E15E3">
        <w:rPr>
          <w:rFonts w:ascii="Comic Sans MS" w:hAnsi="Comic Sans MS"/>
          <w:sz w:val="24"/>
          <w:szCs w:val="24"/>
        </w:rPr>
        <w:t xml:space="preserve"> together</w:t>
      </w:r>
      <w:r w:rsidRPr="003E15E3">
        <w:rPr>
          <w:rFonts w:ascii="Comic Sans MS" w:hAnsi="Comic Sans MS"/>
          <w:sz w:val="24"/>
          <w:szCs w:val="24"/>
        </w:rPr>
        <w:t xml:space="preserve"> to p</w:t>
      </w:r>
      <w:r w:rsidR="312D59A6" w:rsidRPr="003E15E3">
        <w:rPr>
          <w:rFonts w:ascii="Comic Sans MS" w:hAnsi="Comic Sans MS"/>
          <w:sz w:val="24"/>
          <w:szCs w:val="24"/>
        </w:rPr>
        <w:t>ut in place</w:t>
      </w:r>
      <w:r w:rsidRPr="003E15E3">
        <w:rPr>
          <w:rFonts w:ascii="Comic Sans MS" w:hAnsi="Comic Sans MS"/>
          <w:sz w:val="24"/>
          <w:szCs w:val="24"/>
        </w:rPr>
        <w:t xml:space="preserve"> an appropriate response. The Critical Incident Team consists of: </w:t>
      </w:r>
    </w:p>
    <w:p w14:paraId="2ADD6E0D" w14:textId="5828C16D" w:rsidR="00D06582" w:rsidRPr="003E15E3" w:rsidRDefault="10E9C79E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 xml:space="preserve">Principal </w:t>
      </w:r>
    </w:p>
    <w:p w14:paraId="19AA6C5D" w14:textId="1EF74C91" w:rsidR="00D06582" w:rsidRDefault="10E9C79E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>Deputy Principal</w:t>
      </w:r>
    </w:p>
    <w:p w14:paraId="10410F40" w14:textId="3D8ABEBE" w:rsidR="001D1423" w:rsidRPr="003E15E3" w:rsidRDefault="001D1423" w:rsidP="003E15E3">
      <w:pPr>
        <w:jc w:val="both"/>
        <w:rPr>
          <w:rFonts w:ascii="Comic Sans MS" w:hAnsi="Comic Sans MS"/>
          <w:sz w:val="24"/>
          <w:szCs w:val="24"/>
        </w:rPr>
      </w:pPr>
      <w:r w:rsidRPr="001D1423">
        <w:rPr>
          <w:rFonts w:ascii="Comic Sans MS" w:hAnsi="Comic Sans MS"/>
          <w:sz w:val="24"/>
          <w:szCs w:val="24"/>
        </w:rPr>
        <w:t>Year Head</w:t>
      </w:r>
    </w:p>
    <w:p w14:paraId="6E941AE7" w14:textId="0EC462AE" w:rsidR="00D06582" w:rsidRPr="003E15E3" w:rsidRDefault="10E9C79E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>R</w:t>
      </w:r>
      <w:r w:rsidR="7EC15AD1" w:rsidRPr="003E15E3">
        <w:rPr>
          <w:rFonts w:ascii="Comic Sans MS" w:hAnsi="Comic Sans MS"/>
          <w:sz w:val="24"/>
          <w:szCs w:val="24"/>
        </w:rPr>
        <w:t>eligious Education</w:t>
      </w:r>
      <w:r w:rsidRPr="003E15E3">
        <w:rPr>
          <w:rFonts w:ascii="Comic Sans MS" w:hAnsi="Comic Sans MS"/>
          <w:sz w:val="24"/>
          <w:szCs w:val="24"/>
        </w:rPr>
        <w:t xml:space="preserve"> team </w:t>
      </w:r>
    </w:p>
    <w:p w14:paraId="090B8D20" w14:textId="4E617611" w:rsidR="00D06582" w:rsidRPr="003E15E3" w:rsidRDefault="1F0B58D7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 xml:space="preserve">Home School Community </w:t>
      </w:r>
      <w:r w:rsidR="24EDBD19" w:rsidRPr="003E15E3">
        <w:rPr>
          <w:rFonts w:ascii="Comic Sans MS" w:hAnsi="Comic Sans MS"/>
          <w:sz w:val="24"/>
          <w:szCs w:val="24"/>
        </w:rPr>
        <w:t>Liaison</w:t>
      </w:r>
    </w:p>
    <w:p w14:paraId="40D41B2E" w14:textId="48CFA4EC" w:rsidR="00D06582" w:rsidRDefault="10E9C79E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>Class Tutor</w:t>
      </w:r>
    </w:p>
    <w:p w14:paraId="60F6C008" w14:textId="611CA7EB" w:rsidR="001D1423" w:rsidRPr="003E15E3" w:rsidRDefault="001D1423" w:rsidP="003E15E3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Guidance </w:t>
      </w:r>
      <w:proofErr w:type="spellStart"/>
      <w:r>
        <w:rPr>
          <w:rFonts w:ascii="Comic Sans MS" w:hAnsi="Comic Sans MS"/>
          <w:sz w:val="24"/>
          <w:szCs w:val="24"/>
        </w:rPr>
        <w:t>Councillor</w:t>
      </w:r>
      <w:proofErr w:type="spellEnd"/>
    </w:p>
    <w:p w14:paraId="0AF743DF" w14:textId="0F56617E" w:rsidR="00D06582" w:rsidRPr="003E15E3" w:rsidRDefault="10E9C79E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lastRenderedPageBreak/>
        <w:t xml:space="preserve">The team will meet annually. </w:t>
      </w:r>
      <w:r w:rsidR="34110DDE" w:rsidRPr="003E15E3">
        <w:rPr>
          <w:rFonts w:ascii="Comic Sans MS" w:hAnsi="Comic Sans MS"/>
          <w:sz w:val="24"/>
          <w:szCs w:val="24"/>
        </w:rPr>
        <w:t>This is</w:t>
      </w:r>
      <w:r w:rsidRPr="003E15E3">
        <w:rPr>
          <w:rFonts w:ascii="Comic Sans MS" w:hAnsi="Comic Sans MS"/>
          <w:sz w:val="24"/>
          <w:szCs w:val="24"/>
        </w:rPr>
        <w:t xml:space="preserve"> </w:t>
      </w:r>
      <w:r w:rsidR="6B0BDC66" w:rsidRPr="003E15E3">
        <w:rPr>
          <w:rFonts w:ascii="Comic Sans MS" w:hAnsi="Comic Sans MS"/>
          <w:sz w:val="24"/>
          <w:szCs w:val="24"/>
        </w:rPr>
        <w:t>d</w:t>
      </w:r>
      <w:r w:rsidRPr="003E15E3">
        <w:rPr>
          <w:rFonts w:ascii="Comic Sans MS" w:hAnsi="Comic Sans MS"/>
          <w:sz w:val="24"/>
          <w:szCs w:val="24"/>
        </w:rPr>
        <w:t xml:space="preserve">epending on the nature of the critical </w:t>
      </w:r>
      <w:r w:rsidR="003E15E3" w:rsidRPr="003E15E3">
        <w:rPr>
          <w:rFonts w:ascii="Comic Sans MS" w:hAnsi="Comic Sans MS"/>
          <w:sz w:val="24"/>
          <w:szCs w:val="24"/>
        </w:rPr>
        <w:t>incident;</w:t>
      </w:r>
      <w:r w:rsidRPr="003E15E3">
        <w:rPr>
          <w:rFonts w:ascii="Comic Sans MS" w:hAnsi="Comic Sans MS"/>
          <w:sz w:val="24"/>
          <w:szCs w:val="24"/>
        </w:rPr>
        <w:t xml:space="preserve"> the school may access professional support from agencies such as: </w:t>
      </w:r>
    </w:p>
    <w:p w14:paraId="74DB659C" w14:textId="25F0A9A1" w:rsidR="00D06582" w:rsidRPr="003E15E3" w:rsidRDefault="10E9C79E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 xml:space="preserve">• Department of Education Psychological services </w:t>
      </w:r>
    </w:p>
    <w:p w14:paraId="1A39A830" w14:textId="1ED0116C" w:rsidR="00D06582" w:rsidRPr="003E15E3" w:rsidRDefault="10E9C79E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 xml:space="preserve">• National Suicide Bereavement Support Network </w:t>
      </w:r>
    </w:p>
    <w:p w14:paraId="43606E39" w14:textId="1E7C48C1" w:rsidR="00D06582" w:rsidRPr="003E15E3" w:rsidRDefault="10ECB9BA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>• Counsellors</w:t>
      </w:r>
    </w:p>
    <w:p w14:paraId="67E1DD81" w14:textId="172A59E1" w:rsidR="00D06582" w:rsidRPr="003E15E3" w:rsidRDefault="10E9C79E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 xml:space="preserve">• Gardai </w:t>
      </w:r>
    </w:p>
    <w:p w14:paraId="03923A73" w14:textId="0ED9DBD0" w:rsidR="00D06582" w:rsidRPr="003E15E3" w:rsidRDefault="64D1C49B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>• Parish Priest</w:t>
      </w:r>
    </w:p>
    <w:p w14:paraId="7CC3F950" w14:textId="6D5A12CA" w:rsidR="00D06582" w:rsidRPr="003E15E3" w:rsidRDefault="00D06582" w:rsidP="003E15E3">
      <w:pPr>
        <w:jc w:val="both"/>
        <w:rPr>
          <w:rFonts w:ascii="Comic Sans MS" w:hAnsi="Comic Sans MS"/>
          <w:sz w:val="24"/>
          <w:szCs w:val="24"/>
        </w:rPr>
      </w:pPr>
    </w:p>
    <w:p w14:paraId="1769C921" w14:textId="402098B6" w:rsidR="00D06582" w:rsidRPr="003E15E3" w:rsidRDefault="10E9C79E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b/>
          <w:bCs/>
          <w:sz w:val="24"/>
          <w:szCs w:val="24"/>
        </w:rPr>
        <w:t>Key administrative tasks in planning for a critical incident:</w:t>
      </w:r>
      <w:r w:rsidRPr="003E15E3">
        <w:rPr>
          <w:rFonts w:ascii="Comic Sans MS" w:hAnsi="Comic Sans MS"/>
          <w:sz w:val="24"/>
          <w:szCs w:val="24"/>
        </w:rPr>
        <w:t xml:space="preserve"> </w:t>
      </w:r>
    </w:p>
    <w:p w14:paraId="253D3C2F" w14:textId="61B874D8" w:rsidR="00D06582" w:rsidRPr="003E15E3" w:rsidRDefault="10E9C79E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 xml:space="preserve">Maintaining an up-to-date list of contact numbers for </w:t>
      </w:r>
    </w:p>
    <w:p w14:paraId="39469E9A" w14:textId="6538FB12" w:rsidR="00D06582" w:rsidRPr="003E15E3" w:rsidRDefault="10E9C79E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 xml:space="preserve">a) Staff </w:t>
      </w:r>
    </w:p>
    <w:p w14:paraId="5415EB03" w14:textId="125A37BB" w:rsidR="00D06582" w:rsidRPr="003E15E3" w:rsidRDefault="10E9C79E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 xml:space="preserve">b) Pupils, parents / guardians </w:t>
      </w:r>
    </w:p>
    <w:p w14:paraId="1BB8D768" w14:textId="46F51E2B" w:rsidR="00D06582" w:rsidRPr="003E15E3" w:rsidRDefault="10E9C79E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>c) Emergency support services</w:t>
      </w:r>
    </w:p>
    <w:p w14:paraId="4FCD0A25" w14:textId="062448D6" w:rsidR="00D06582" w:rsidRPr="003E15E3" w:rsidRDefault="00D06582" w:rsidP="003E15E3">
      <w:pPr>
        <w:jc w:val="both"/>
        <w:rPr>
          <w:rFonts w:ascii="Comic Sans MS" w:hAnsi="Comic Sans MS"/>
          <w:sz w:val="24"/>
          <w:szCs w:val="24"/>
        </w:rPr>
      </w:pPr>
    </w:p>
    <w:p w14:paraId="37F97B41" w14:textId="6D819E3E" w:rsidR="00D06582" w:rsidRPr="003E15E3" w:rsidRDefault="21C18E74" w:rsidP="003E15E3">
      <w:pPr>
        <w:jc w:val="both"/>
        <w:rPr>
          <w:rFonts w:ascii="Comic Sans MS" w:hAnsi="Comic Sans MS"/>
          <w:b/>
          <w:bCs/>
          <w:sz w:val="24"/>
          <w:szCs w:val="24"/>
        </w:rPr>
      </w:pPr>
      <w:r w:rsidRPr="003E15E3">
        <w:rPr>
          <w:rFonts w:ascii="Comic Sans MS" w:hAnsi="Comic Sans MS"/>
          <w:b/>
          <w:bCs/>
          <w:sz w:val="24"/>
          <w:szCs w:val="24"/>
        </w:rPr>
        <w:t>Initial response to critical incident:</w:t>
      </w:r>
    </w:p>
    <w:p w14:paraId="0B98A52B" w14:textId="1A1D665F" w:rsidR="00D06582" w:rsidRPr="003E15E3" w:rsidRDefault="21C18E74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 xml:space="preserve"> On notification of a critical incident the Principal will </w:t>
      </w:r>
      <w:proofErr w:type="spellStart"/>
      <w:r w:rsidRPr="003E15E3">
        <w:rPr>
          <w:rFonts w:ascii="Comic Sans MS" w:hAnsi="Comic Sans MS"/>
          <w:sz w:val="24"/>
          <w:szCs w:val="24"/>
        </w:rPr>
        <w:t>organise</w:t>
      </w:r>
      <w:proofErr w:type="spellEnd"/>
      <w:r w:rsidRPr="003E15E3">
        <w:rPr>
          <w:rFonts w:ascii="Comic Sans MS" w:hAnsi="Comic Sans MS"/>
          <w:sz w:val="24"/>
          <w:szCs w:val="24"/>
        </w:rPr>
        <w:t xml:space="preserve"> the Critical Incident Team to carry out the following: </w:t>
      </w:r>
    </w:p>
    <w:p w14:paraId="736EF017" w14:textId="72624229" w:rsidR="00D06582" w:rsidRPr="003E15E3" w:rsidRDefault="21C18E74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 xml:space="preserve">• Gather all relevant information </w:t>
      </w:r>
    </w:p>
    <w:p w14:paraId="69EB00DC" w14:textId="18D76025" w:rsidR="00D06582" w:rsidRPr="003E15E3" w:rsidRDefault="21C18E74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 xml:space="preserve">• Contact appropriate agencies </w:t>
      </w:r>
    </w:p>
    <w:p w14:paraId="4B52393A" w14:textId="3008EB23" w:rsidR="00D06582" w:rsidRPr="003E15E3" w:rsidRDefault="21C18E74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 xml:space="preserve">• </w:t>
      </w:r>
      <w:proofErr w:type="spellStart"/>
      <w:r w:rsidRPr="003E15E3">
        <w:rPr>
          <w:rFonts w:ascii="Comic Sans MS" w:hAnsi="Comic Sans MS"/>
          <w:sz w:val="24"/>
          <w:szCs w:val="24"/>
        </w:rPr>
        <w:t>Organise</w:t>
      </w:r>
      <w:proofErr w:type="spellEnd"/>
      <w:r w:rsidRPr="003E15E3">
        <w:rPr>
          <w:rFonts w:ascii="Comic Sans MS" w:hAnsi="Comic Sans MS"/>
          <w:sz w:val="24"/>
          <w:szCs w:val="24"/>
        </w:rPr>
        <w:t xml:space="preserve"> for the supervision of pupils </w:t>
      </w:r>
    </w:p>
    <w:p w14:paraId="538B6EC5" w14:textId="1B2F487A" w:rsidR="00D06582" w:rsidRPr="003E15E3" w:rsidRDefault="21C18E74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>• Inform Staff and Board of management.</w:t>
      </w:r>
    </w:p>
    <w:p w14:paraId="03F66505" w14:textId="43000351" w:rsidR="00D06582" w:rsidRPr="003E15E3" w:rsidRDefault="21C18E74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 xml:space="preserve">• Prepare a statement of the facts </w:t>
      </w:r>
    </w:p>
    <w:p w14:paraId="041F89D6" w14:textId="28E6EA4F" w:rsidR="00D06582" w:rsidRPr="003E15E3" w:rsidRDefault="21C18E74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 xml:space="preserve">• Identify high risk pupils </w:t>
      </w:r>
    </w:p>
    <w:p w14:paraId="13FBEB36" w14:textId="1707C6D7" w:rsidR="00D06582" w:rsidRPr="003E15E3" w:rsidRDefault="21C18E74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 xml:space="preserve">• Appoint someone to deal with phone calls </w:t>
      </w:r>
    </w:p>
    <w:p w14:paraId="098A046F" w14:textId="5B507021" w:rsidR="00D06582" w:rsidRPr="003E15E3" w:rsidRDefault="21C18E74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 xml:space="preserve">• </w:t>
      </w:r>
      <w:proofErr w:type="spellStart"/>
      <w:r w:rsidRPr="003E15E3">
        <w:rPr>
          <w:rFonts w:ascii="Comic Sans MS" w:hAnsi="Comic Sans MS"/>
          <w:sz w:val="24"/>
          <w:szCs w:val="24"/>
        </w:rPr>
        <w:t>Organise</w:t>
      </w:r>
      <w:proofErr w:type="spellEnd"/>
      <w:r w:rsidRPr="003E15E3">
        <w:rPr>
          <w:rFonts w:ascii="Comic Sans MS" w:hAnsi="Comic Sans MS"/>
          <w:sz w:val="24"/>
          <w:szCs w:val="24"/>
        </w:rPr>
        <w:t xml:space="preserve"> timetable for the day </w:t>
      </w:r>
    </w:p>
    <w:p w14:paraId="7087761F" w14:textId="405CAB86" w:rsidR="00D06582" w:rsidRPr="003E15E3" w:rsidRDefault="21C18E74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lastRenderedPageBreak/>
        <w:t xml:space="preserve">• Inform parents and guardians </w:t>
      </w:r>
    </w:p>
    <w:p w14:paraId="2ABE06BA" w14:textId="520F4564" w:rsidR="00D06582" w:rsidRPr="003E15E3" w:rsidRDefault="21C18E74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 xml:space="preserve">• Inform pupils </w:t>
      </w:r>
    </w:p>
    <w:p w14:paraId="2C6F021C" w14:textId="542B3DC9" w:rsidR="00D06582" w:rsidRPr="003E15E3" w:rsidRDefault="21C18E74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 xml:space="preserve">• </w:t>
      </w:r>
      <w:r w:rsidR="003E15E3" w:rsidRPr="003E15E3">
        <w:rPr>
          <w:rFonts w:ascii="Comic Sans MS" w:hAnsi="Comic Sans MS"/>
          <w:sz w:val="24"/>
          <w:szCs w:val="24"/>
        </w:rPr>
        <w:t>Contact</w:t>
      </w:r>
      <w:r w:rsidRPr="003E15E3">
        <w:rPr>
          <w:rFonts w:ascii="Comic Sans MS" w:hAnsi="Comic Sans MS"/>
          <w:sz w:val="24"/>
          <w:szCs w:val="24"/>
        </w:rPr>
        <w:t xml:space="preserve"> the bereaved family </w:t>
      </w:r>
    </w:p>
    <w:p w14:paraId="3952EEB6" w14:textId="4C9F4225" w:rsidR="00D06582" w:rsidRPr="003E15E3" w:rsidRDefault="21C18E74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 xml:space="preserve">• </w:t>
      </w:r>
      <w:proofErr w:type="spellStart"/>
      <w:r w:rsidRPr="003E15E3">
        <w:rPr>
          <w:rFonts w:ascii="Comic Sans MS" w:hAnsi="Comic Sans MS"/>
          <w:sz w:val="24"/>
          <w:szCs w:val="24"/>
        </w:rPr>
        <w:t>Organise</w:t>
      </w:r>
      <w:proofErr w:type="spellEnd"/>
      <w:r w:rsidRPr="003E15E3">
        <w:rPr>
          <w:rFonts w:ascii="Comic Sans MS" w:hAnsi="Comic Sans MS"/>
          <w:sz w:val="24"/>
          <w:szCs w:val="24"/>
        </w:rPr>
        <w:t xml:space="preserve"> support </w:t>
      </w:r>
    </w:p>
    <w:p w14:paraId="5DAB1257" w14:textId="6A2E3F0C" w:rsidR="00D06582" w:rsidRPr="003E15E3" w:rsidRDefault="21C18E74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 xml:space="preserve">• Respond to the media through a nominated spokesperson decided by the Board </w:t>
      </w:r>
    </w:p>
    <w:p w14:paraId="2B1B186C" w14:textId="06380664" w:rsidR="00D06582" w:rsidRPr="003E15E3" w:rsidRDefault="21C18E74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 xml:space="preserve">• Contact school solicitors if required </w:t>
      </w:r>
    </w:p>
    <w:p w14:paraId="4AD54674" w14:textId="05B78F48" w:rsidR="00D06582" w:rsidRPr="003E15E3" w:rsidRDefault="21C18E74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>The team should draw up a written statement of the facts for staff, pupils, parents and the media.</w:t>
      </w:r>
    </w:p>
    <w:p w14:paraId="77E466D4" w14:textId="7BFA94C0" w:rsidR="00D06582" w:rsidRPr="003E15E3" w:rsidRDefault="00D06582" w:rsidP="003E15E3">
      <w:pPr>
        <w:jc w:val="both"/>
        <w:rPr>
          <w:rFonts w:ascii="Comic Sans MS" w:hAnsi="Comic Sans MS"/>
          <w:sz w:val="24"/>
          <w:szCs w:val="24"/>
        </w:rPr>
      </w:pPr>
    </w:p>
    <w:p w14:paraId="624AD541" w14:textId="6672FAA7" w:rsidR="00D06582" w:rsidRPr="003E15E3" w:rsidRDefault="45FED9E2" w:rsidP="003E15E3">
      <w:pPr>
        <w:jc w:val="both"/>
        <w:rPr>
          <w:rFonts w:ascii="Comic Sans MS" w:hAnsi="Comic Sans MS"/>
          <w:b/>
          <w:bCs/>
          <w:sz w:val="24"/>
          <w:szCs w:val="24"/>
        </w:rPr>
      </w:pPr>
      <w:r w:rsidRPr="003E15E3">
        <w:rPr>
          <w:rFonts w:ascii="Comic Sans MS" w:hAnsi="Comic Sans MS"/>
          <w:b/>
          <w:bCs/>
          <w:sz w:val="24"/>
          <w:szCs w:val="24"/>
        </w:rPr>
        <w:t>School Tours:</w:t>
      </w:r>
    </w:p>
    <w:p w14:paraId="6A41C40E" w14:textId="4A3DC5DA" w:rsidR="00D06582" w:rsidRPr="003E15E3" w:rsidRDefault="45FED9E2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>T</w:t>
      </w:r>
      <w:r w:rsidR="10E9C79E" w:rsidRPr="003E15E3">
        <w:rPr>
          <w:rFonts w:ascii="Comic Sans MS" w:hAnsi="Comic Sans MS"/>
          <w:sz w:val="24"/>
          <w:szCs w:val="24"/>
        </w:rPr>
        <w:t>he T</w:t>
      </w:r>
      <w:r w:rsidR="78D7C631" w:rsidRPr="003E15E3">
        <w:rPr>
          <w:rFonts w:ascii="Comic Sans MS" w:hAnsi="Comic Sans MS"/>
          <w:sz w:val="24"/>
          <w:szCs w:val="24"/>
        </w:rPr>
        <w:t>eacher involved</w:t>
      </w:r>
      <w:r w:rsidR="10E9C79E" w:rsidRPr="003E15E3">
        <w:rPr>
          <w:rFonts w:ascii="Comic Sans MS" w:hAnsi="Comic Sans MS"/>
          <w:sz w:val="24"/>
          <w:szCs w:val="24"/>
        </w:rPr>
        <w:t xml:space="preserve"> will compile an information pack to include: </w:t>
      </w:r>
    </w:p>
    <w:p w14:paraId="0DCB0523" w14:textId="296A8CF8" w:rsidR="00D06582" w:rsidRPr="003E15E3" w:rsidRDefault="10E9C79E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 xml:space="preserve">• Name of the Tour Leader </w:t>
      </w:r>
    </w:p>
    <w:p w14:paraId="645CAF6B" w14:textId="1DEE6555" w:rsidR="00D06582" w:rsidRPr="003E15E3" w:rsidRDefault="10E9C79E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 xml:space="preserve">• A list of all participating teachers and pupils </w:t>
      </w:r>
    </w:p>
    <w:p w14:paraId="328B56F7" w14:textId="38944B37" w:rsidR="00D06582" w:rsidRPr="003E15E3" w:rsidRDefault="10E9C79E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 xml:space="preserve">• A list of mobile phone numbers for all participating teachers and pupils </w:t>
      </w:r>
    </w:p>
    <w:p w14:paraId="6FB025FF" w14:textId="05088F9F" w:rsidR="00D06582" w:rsidRPr="003E15E3" w:rsidRDefault="10E9C79E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 xml:space="preserve">• Passport details and (in the case of tours outside the country) </w:t>
      </w:r>
    </w:p>
    <w:p w14:paraId="6BD50535" w14:textId="20085C7B" w:rsidR="00D06582" w:rsidRPr="003E15E3" w:rsidRDefault="10E9C79E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 xml:space="preserve">• Photographs of participating pupils </w:t>
      </w:r>
    </w:p>
    <w:p w14:paraId="7B08D334" w14:textId="3D30EBAD" w:rsidR="00D06582" w:rsidRPr="003E15E3" w:rsidRDefault="10E9C79E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 xml:space="preserve">• Home contact numbers and mobiles of all involved </w:t>
      </w:r>
    </w:p>
    <w:p w14:paraId="27F02857" w14:textId="725F9C72" w:rsidR="00D06582" w:rsidRPr="003E15E3" w:rsidRDefault="10E9C79E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 xml:space="preserve">• Relevant medical information on pupils and permission forms from parents in case of a medical emergency </w:t>
      </w:r>
    </w:p>
    <w:p w14:paraId="0095E784" w14:textId="3ED64D85" w:rsidR="00D06582" w:rsidRPr="003E15E3" w:rsidRDefault="10E9C79E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 xml:space="preserve">• Insurance details </w:t>
      </w:r>
    </w:p>
    <w:p w14:paraId="2F36DB20" w14:textId="6B80F65E" w:rsidR="00D06582" w:rsidRPr="003E15E3" w:rsidRDefault="10E9C79E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 xml:space="preserve">• Copy of itinerary </w:t>
      </w:r>
      <w:r w:rsidR="25BB03A1" w:rsidRPr="003E15E3">
        <w:rPr>
          <w:rFonts w:ascii="Comic Sans MS" w:hAnsi="Comic Sans MS"/>
          <w:sz w:val="24"/>
          <w:szCs w:val="24"/>
        </w:rPr>
        <w:t>(</w:t>
      </w:r>
      <w:r w:rsidRPr="003E15E3">
        <w:rPr>
          <w:rFonts w:ascii="Comic Sans MS" w:hAnsi="Comic Sans MS"/>
          <w:sz w:val="24"/>
          <w:szCs w:val="24"/>
        </w:rPr>
        <w:t>A copy of this file should be left with the Principal prior to departure.</w:t>
      </w:r>
      <w:r w:rsidR="75BEF7F4" w:rsidRPr="003E15E3">
        <w:rPr>
          <w:rFonts w:ascii="Comic Sans MS" w:hAnsi="Comic Sans MS"/>
          <w:sz w:val="24"/>
          <w:szCs w:val="24"/>
        </w:rPr>
        <w:t>)</w:t>
      </w:r>
    </w:p>
    <w:p w14:paraId="6AF43AA9" w14:textId="62B561A0" w:rsidR="00D06582" w:rsidRPr="003E15E3" w:rsidRDefault="10E9C79E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>The School mobile phone will be made available to staff for outings, trips etc.</w:t>
      </w:r>
    </w:p>
    <w:p w14:paraId="6FFF95D9" w14:textId="382FF815" w:rsidR="00D06582" w:rsidRDefault="00D06582" w:rsidP="003E15E3">
      <w:pPr>
        <w:jc w:val="both"/>
        <w:rPr>
          <w:rFonts w:ascii="Comic Sans MS" w:hAnsi="Comic Sans MS"/>
          <w:sz w:val="24"/>
          <w:szCs w:val="24"/>
        </w:rPr>
      </w:pPr>
    </w:p>
    <w:p w14:paraId="234D167F" w14:textId="0E0C5E50" w:rsidR="003E15E3" w:rsidRDefault="003E15E3" w:rsidP="003E15E3">
      <w:pPr>
        <w:jc w:val="both"/>
        <w:rPr>
          <w:rFonts w:ascii="Comic Sans MS" w:hAnsi="Comic Sans MS"/>
          <w:sz w:val="24"/>
          <w:szCs w:val="24"/>
        </w:rPr>
      </w:pPr>
    </w:p>
    <w:p w14:paraId="0B8ACFE0" w14:textId="77777777" w:rsidR="003E15E3" w:rsidRPr="003E15E3" w:rsidRDefault="003E15E3" w:rsidP="003E15E3">
      <w:pPr>
        <w:jc w:val="both"/>
        <w:rPr>
          <w:rFonts w:ascii="Comic Sans MS" w:hAnsi="Comic Sans MS"/>
          <w:sz w:val="24"/>
          <w:szCs w:val="24"/>
        </w:rPr>
      </w:pPr>
    </w:p>
    <w:p w14:paraId="454914E8" w14:textId="3E404594" w:rsidR="00D06582" w:rsidRPr="003E15E3" w:rsidRDefault="10E9C79E" w:rsidP="003E15E3">
      <w:pPr>
        <w:jc w:val="both"/>
        <w:rPr>
          <w:rFonts w:ascii="Comic Sans MS" w:hAnsi="Comic Sans MS"/>
          <w:b/>
          <w:bCs/>
          <w:sz w:val="24"/>
          <w:szCs w:val="24"/>
        </w:rPr>
      </w:pPr>
      <w:r w:rsidRPr="003E15E3">
        <w:rPr>
          <w:rFonts w:ascii="Comic Sans MS" w:hAnsi="Comic Sans MS"/>
          <w:b/>
          <w:bCs/>
          <w:sz w:val="24"/>
          <w:szCs w:val="24"/>
        </w:rPr>
        <w:lastRenderedPageBreak/>
        <w:t xml:space="preserve">Media: </w:t>
      </w:r>
    </w:p>
    <w:p w14:paraId="3ECB04A4" w14:textId="38786BB6" w:rsidR="00D06582" w:rsidRPr="003E15E3" w:rsidRDefault="10E9C79E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 xml:space="preserve">A spokesperson will be </w:t>
      </w:r>
      <w:r w:rsidR="31A46A29" w:rsidRPr="003E15E3">
        <w:rPr>
          <w:rFonts w:ascii="Comic Sans MS" w:hAnsi="Comic Sans MS"/>
          <w:sz w:val="24"/>
          <w:szCs w:val="24"/>
        </w:rPr>
        <w:t>assigned</w:t>
      </w:r>
      <w:r w:rsidRPr="003E15E3">
        <w:rPr>
          <w:rFonts w:ascii="Comic Sans MS" w:hAnsi="Comic Sans MS"/>
          <w:sz w:val="24"/>
          <w:szCs w:val="24"/>
        </w:rPr>
        <w:t xml:space="preserve"> to brief the media where necessary. All communication with the media should be factual and brief. The school</w:t>
      </w:r>
      <w:r w:rsidR="61A363CF" w:rsidRPr="003E15E3">
        <w:rPr>
          <w:rFonts w:ascii="Comic Sans MS" w:hAnsi="Comic Sans MS"/>
          <w:sz w:val="24"/>
          <w:szCs w:val="24"/>
        </w:rPr>
        <w:t>,</w:t>
      </w:r>
      <w:r w:rsidRPr="003E15E3">
        <w:rPr>
          <w:rFonts w:ascii="Comic Sans MS" w:hAnsi="Comic Sans MS"/>
          <w:sz w:val="24"/>
          <w:szCs w:val="24"/>
        </w:rPr>
        <w:t xml:space="preserve"> will</w:t>
      </w:r>
      <w:r w:rsidR="2AC035BD" w:rsidRPr="003E15E3">
        <w:rPr>
          <w:rFonts w:ascii="Comic Sans MS" w:hAnsi="Comic Sans MS"/>
          <w:sz w:val="24"/>
          <w:szCs w:val="24"/>
        </w:rPr>
        <w:t>,</w:t>
      </w:r>
      <w:r w:rsidRPr="003E15E3">
        <w:rPr>
          <w:rFonts w:ascii="Comic Sans MS" w:hAnsi="Comic Sans MS"/>
          <w:sz w:val="24"/>
          <w:szCs w:val="24"/>
        </w:rPr>
        <w:t xml:space="preserve"> </w:t>
      </w:r>
      <w:r w:rsidR="0FBADB32" w:rsidRPr="003E15E3">
        <w:rPr>
          <w:rFonts w:ascii="Comic Sans MS" w:hAnsi="Comic Sans MS"/>
          <w:sz w:val="24"/>
          <w:szCs w:val="24"/>
        </w:rPr>
        <w:t>always</w:t>
      </w:r>
      <w:r w:rsidRPr="003E15E3">
        <w:rPr>
          <w:rFonts w:ascii="Comic Sans MS" w:hAnsi="Comic Sans MS"/>
          <w:sz w:val="24"/>
          <w:szCs w:val="24"/>
        </w:rPr>
        <w:t xml:space="preserve"> </w:t>
      </w:r>
      <w:r w:rsidR="69595A80" w:rsidRPr="003E15E3">
        <w:rPr>
          <w:rFonts w:ascii="Comic Sans MS" w:hAnsi="Comic Sans MS"/>
          <w:sz w:val="24"/>
          <w:szCs w:val="24"/>
        </w:rPr>
        <w:t>look</w:t>
      </w:r>
      <w:r w:rsidRPr="003E15E3">
        <w:rPr>
          <w:rFonts w:ascii="Comic Sans MS" w:hAnsi="Comic Sans MS"/>
          <w:sz w:val="24"/>
          <w:szCs w:val="24"/>
        </w:rPr>
        <w:t xml:space="preserve"> to protect the privacy of the family. The statement should include: </w:t>
      </w:r>
    </w:p>
    <w:p w14:paraId="3F2EBF0A" w14:textId="7BBA00BB" w:rsidR="00D06582" w:rsidRPr="003E15E3" w:rsidRDefault="10E9C79E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 xml:space="preserve">• The facts about the incident </w:t>
      </w:r>
    </w:p>
    <w:p w14:paraId="6B600469" w14:textId="6E33F8F5" w:rsidR="00D06582" w:rsidRPr="003E15E3" w:rsidRDefault="10E9C79E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>• The school’s response</w:t>
      </w:r>
      <w:r w:rsidR="2A279027" w:rsidRPr="003E15E3">
        <w:rPr>
          <w:rFonts w:ascii="Comic Sans MS" w:hAnsi="Comic Sans MS"/>
          <w:sz w:val="24"/>
          <w:szCs w:val="24"/>
        </w:rPr>
        <w:t xml:space="preserve"> to the incident</w:t>
      </w:r>
      <w:r w:rsidRPr="003E15E3">
        <w:rPr>
          <w:rFonts w:ascii="Comic Sans MS" w:hAnsi="Comic Sans MS"/>
          <w:sz w:val="24"/>
          <w:szCs w:val="24"/>
        </w:rPr>
        <w:t xml:space="preserve"> </w:t>
      </w:r>
    </w:p>
    <w:p w14:paraId="72AB8C04" w14:textId="2F378FCB" w:rsidR="00D06582" w:rsidRPr="003E15E3" w:rsidRDefault="10E9C79E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>• Support</w:t>
      </w:r>
      <w:r w:rsidR="5B3CCD6B" w:rsidRPr="003E15E3">
        <w:rPr>
          <w:rFonts w:ascii="Comic Sans MS" w:hAnsi="Comic Sans MS"/>
          <w:sz w:val="24"/>
          <w:szCs w:val="24"/>
        </w:rPr>
        <w:t xml:space="preserve"> services</w:t>
      </w:r>
      <w:r w:rsidRPr="003E15E3">
        <w:rPr>
          <w:rFonts w:ascii="Comic Sans MS" w:hAnsi="Comic Sans MS"/>
          <w:sz w:val="24"/>
          <w:szCs w:val="24"/>
        </w:rPr>
        <w:t xml:space="preserve"> available </w:t>
      </w:r>
      <w:r w:rsidR="7FC458C0" w:rsidRPr="003E15E3">
        <w:rPr>
          <w:rFonts w:ascii="Comic Sans MS" w:hAnsi="Comic Sans MS"/>
          <w:sz w:val="24"/>
          <w:szCs w:val="24"/>
        </w:rPr>
        <w:t>to</w:t>
      </w:r>
      <w:r w:rsidRPr="003E15E3">
        <w:rPr>
          <w:rFonts w:ascii="Comic Sans MS" w:hAnsi="Comic Sans MS"/>
          <w:sz w:val="24"/>
          <w:szCs w:val="24"/>
        </w:rPr>
        <w:t xml:space="preserve"> the pupils </w:t>
      </w:r>
    </w:p>
    <w:p w14:paraId="3284B385" w14:textId="58B1FAE5" w:rsidR="00D06582" w:rsidRPr="003E15E3" w:rsidRDefault="10E9C79E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>• Positive information or comment about the deceased</w:t>
      </w:r>
    </w:p>
    <w:p w14:paraId="7B491D67" w14:textId="650AC3BC" w:rsidR="00D06582" w:rsidRPr="003E15E3" w:rsidRDefault="10E9C79E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>• Condolences extended to the family</w:t>
      </w:r>
    </w:p>
    <w:p w14:paraId="38A43184" w14:textId="77777777" w:rsidR="003E15E3" w:rsidRDefault="003E15E3" w:rsidP="003E15E3">
      <w:pPr>
        <w:jc w:val="both"/>
        <w:rPr>
          <w:rFonts w:ascii="Comic Sans MS" w:hAnsi="Comic Sans MS"/>
          <w:b/>
          <w:bCs/>
          <w:sz w:val="24"/>
          <w:szCs w:val="24"/>
        </w:rPr>
      </w:pPr>
    </w:p>
    <w:p w14:paraId="3354A538" w14:textId="5F64C9F2" w:rsidR="00D06582" w:rsidRPr="003E15E3" w:rsidRDefault="10E9C79E" w:rsidP="003E15E3">
      <w:pPr>
        <w:jc w:val="both"/>
        <w:rPr>
          <w:rFonts w:ascii="Comic Sans MS" w:hAnsi="Comic Sans MS"/>
          <w:b/>
          <w:bCs/>
          <w:sz w:val="24"/>
          <w:szCs w:val="24"/>
        </w:rPr>
      </w:pPr>
      <w:r w:rsidRPr="003E15E3">
        <w:rPr>
          <w:rFonts w:ascii="Comic Sans MS" w:hAnsi="Comic Sans MS"/>
          <w:b/>
          <w:bCs/>
          <w:sz w:val="24"/>
          <w:szCs w:val="24"/>
        </w:rPr>
        <w:t xml:space="preserve">Administrative requirements: </w:t>
      </w:r>
    </w:p>
    <w:p w14:paraId="5ECB4E66" w14:textId="3D112AEB" w:rsidR="00D06582" w:rsidRPr="003E15E3" w:rsidRDefault="10E9C79E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 xml:space="preserve">• </w:t>
      </w:r>
      <w:proofErr w:type="spellStart"/>
      <w:r w:rsidRPr="003E15E3">
        <w:rPr>
          <w:rFonts w:ascii="Comic Sans MS" w:hAnsi="Comic Sans MS"/>
          <w:sz w:val="24"/>
          <w:szCs w:val="24"/>
        </w:rPr>
        <w:t>organise</w:t>
      </w:r>
      <w:proofErr w:type="spellEnd"/>
      <w:r w:rsidRPr="003E15E3">
        <w:rPr>
          <w:rFonts w:ascii="Comic Sans MS" w:hAnsi="Comic Sans MS"/>
          <w:sz w:val="24"/>
          <w:szCs w:val="24"/>
        </w:rPr>
        <w:t xml:space="preserve"> supervision or substitution </w:t>
      </w:r>
    </w:p>
    <w:p w14:paraId="14F7E044" w14:textId="4691731E" w:rsidR="00D06582" w:rsidRPr="003E15E3" w:rsidRDefault="10E9C79E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 xml:space="preserve">• make necessary phone calls </w:t>
      </w:r>
    </w:p>
    <w:p w14:paraId="08475719" w14:textId="66894BC2" w:rsidR="00D06582" w:rsidRPr="003E15E3" w:rsidRDefault="10E9C79E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 xml:space="preserve">• reserve rooms for meetings / counselling </w:t>
      </w:r>
    </w:p>
    <w:p w14:paraId="6B70426C" w14:textId="2D3F3134" w:rsidR="00D06582" w:rsidRPr="003E15E3" w:rsidRDefault="10E9C79E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 xml:space="preserve">• record events, letters to parents, telephone calls made and received. </w:t>
      </w:r>
    </w:p>
    <w:p w14:paraId="738FECF8" w14:textId="4260C9B5" w:rsidR="00D06582" w:rsidRPr="003E15E3" w:rsidRDefault="10E9C79E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 xml:space="preserve">• deal with normal school business </w:t>
      </w:r>
    </w:p>
    <w:p w14:paraId="320AE8AE" w14:textId="004E585C" w:rsidR="00D06582" w:rsidRPr="003E15E3" w:rsidRDefault="10E9C79E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 xml:space="preserve">• </w:t>
      </w:r>
      <w:proofErr w:type="spellStart"/>
      <w:r w:rsidRPr="003E15E3">
        <w:rPr>
          <w:rFonts w:ascii="Comic Sans MS" w:hAnsi="Comic Sans MS"/>
          <w:sz w:val="24"/>
          <w:szCs w:val="24"/>
        </w:rPr>
        <w:t>organise</w:t>
      </w:r>
      <w:proofErr w:type="spellEnd"/>
      <w:r w:rsidRPr="003E15E3">
        <w:rPr>
          <w:rFonts w:ascii="Comic Sans MS" w:hAnsi="Comic Sans MS"/>
          <w:sz w:val="24"/>
          <w:szCs w:val="24"/>
        </w:rPr>
        <w:t xml:space="preserve"> practical requirements (snacks/ drinks/ tissues) </w:t>
      </w:r>
    </w:p>
    <w:p w14:paraId="7E8E64BD" w14:textId="301DFA64" w:rsidR="00D06582" w:rsidRPr="003E15E3" w:rsidRDefault="10E9C79E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 xml:space="preserve">• maintain the normal school routine where possible </w:t>
      </w:r>
    </w:p>
    <w:p w14:paraId="17AACD20" w14:textId="7EEE3149" w:rsidR="00D06582" w:rsidRPr="003E15E3" w:rsidRDefault="00D06582" w:rsidP="003E15E3">
      <w:pPr>
        <w:jc w:val="both"/>
        <w:rPr>
          <w:rFonts w:ascii="Comic Sans MS" w:hAnsi="Comic Sans MS"/>
          <w:sz w:val="24"/>
          <w:szCs w:val="24"/>
        </w:rPr>
      </w:pPr>
    </w:p>
    <w:p w14:paraId="42C183FA" w14:textId="0B103F00" w:rsidR="00D06582" w:rsidRPr="003E15E3" w:rsidRDefault="10E9C79E" w:rsidP="003E15E3">
      <w:pPr>
        <w:jc w:val="both"/>
        <w:rPr>
          <w:rFonts w:ascii="Comic Sans MS" w:hAnsi="Comic Sans MS"/>
          <w:b/>
          <w:bCs/>
          <w:sz w:val="24"/>
          <w:szCs w:val="24"/>
        </w:rPr>
      </w:pPr>
      <w:r w:rsidRPr="003E15E3">
        <w:rPr>
          <w:rFonts w:ascii="Comic Sans MS" w:hAnsi="Comic Sans MS"/>
          <w:b/>
          <w:bCs/>
          <w:sz w:val="24"/>
          <w:szCs w:val="24"/>
        </w:rPr>
        <w:t xml:space="preserve">Medium Term </w:t>
      </w:r>
      <w:r w:rsidR="1C55233A" w:rsidRPr="003E15E3">
        <w:rPr>
          <w:rFonts w:ascii="Comic Sans MS" w:hAnsi="Comic Sans MS"/>
          <w:b/>
          <w:bCs/>
          <w:sz w:val="24"/>
          <w:szCs w:val="24"/>
        </w:rPr>
        <w:t>Arrangements</w:t>
      </w:r>
      <w:r w:rsidRPr="003E15E3">
        <w:rPr>
          <w:rFonts w:ascii="Comic Sans MS" w:hAnsi="Comic Sans MS"/>
          <w:b/>
          <w:bCs/>
          <w:sz w:val="24"/>
          <w:szCs w:val="24"/>
        </w:rPr>
        <w:t xml:space="preserve">: </w:t>
      </w:r>
    </w:p>
    <w:p w14:paraId="7006BD81" w14:textId="5F6C0B9F" w:rsidR="00D06582" w:rsidRPr="003E15E3" w:rsidRDefault="10E9C79E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 xml:space="preserve">• Prepare staff and pupils for attending the funeral </w:t>
      </w:r>
    </w:p>
    <w:p w14:paraId="264A5F17" w14:textId="067C417D" w:rsidR="00D06582" w:rsidRPr="003E15E3" w:rsidRDefault="10E9C79E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 xml:space="preserve">• Involve the bereaved family in a school liturgy if they are agreeable </w:t>
      </w:r>
    </w:p>
    <w:p w14:paraId="26CDB1A3" w14:textId="5710B70A" w:rsidR="00D06582" w:rsidRPr="003E15E3" w:rsidRDefault="10E9C79E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 xml:space="preserve">• Facilitate staff and pupils’ responses e.g. book of condolence, school council’s vote of sympathy, flowers </w:t>
      </w:r>
    </w:p>
    <w:p w14:paraId="71935FF0" w14:textId="4542237D" w:rsidR="00D06582" w:rsidRPr="003E15E3" w:rsidRDefault="10E9C79E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 xml:space="preserve">• Support distressed staff and pupils </w:t>
      </w:r>
    </w:p>
    <w:p w14:paraId="1871061D" w14:textId="5020C9C3" w:rsidR="00D06582" w:rsidRPr="003E15E3" w:rsidRDefault="10E9C79E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 xml:space="preserve">• Ensure counselling service is available </w:t>
      </w:r>
    </w:p>
    <w:p w14:paraId="4DDDF10F" w14:textId="27E372B5" w:rsidR="00D06582" w:rsidRPr="003E15E3" w:rsidRDefault="10E9C79E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lastRenderedPageBreak/>
        <w:t xml:space="preserve">• Deal with deceased person’s possessions in keeping with parental wishes </w:t>
      </w:r>
    </w:p>
    <w:p w14:paraId="69F0F01D" w14:textId="33380101" w:rsidR="00D06582" w:rsidRPr="003E15E3" w:rsidRDefault="10E9C79E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 xml:space="preserve">• Facilitate the return to school of siblings and close friends </w:t>
      </w:r>
    </w:p>
    <w:p w14:paraId="661B9444" w14:textId="1A9EC045" w:rsidR="00D06582" w:rsidRPr="003E15E3" w:rsidRDefault="10E9C79E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 xml:space="preserve">• Monitor siblings and friends of the deceased carefully </w:t>
      </w:r>
    </w:p>
    <w:p w14:paraId="129C1D9B" w14:textId="02B9C8FF" w:rsidR="00D06582" w:rsidRPr="003E15E3" w:rsidRDefault="10E9C79E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 xml:space="preserve">• Update and amend school records and inform the DES Long Term Tasks: </w:t>
      </w:r>
    </w:p>
    <w:p w14:paraId="58486442" w14:textId="1E85474E" w:rsidR="00D06582" w:rsidRPr="003E15E3" w:rsidRDefault="10E9C79E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 xml:space="preserve">• Keep in contact with the parents of the deceased </w:t>
      </w:r>
    </w:p>
    <w:p w14:paraId="0806084A" w14:textId="0266C820" w:rsidR="00D06582" w:rsidRPr="003E15E3" w:rsidRDefault="10E9C79E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 xml:space="preserve">• Be sensitive to occasions such as anniversaries, birthdays, Christmas </w:t>
      </w:r>
      <w:proofErr w:type="spellStart"/>
      <w:r w:rsidRPr="003E15E3">
        <w:rPr>
          <w:rFonts w:ascii="Comic Sans MS" w:hAnsi="Comic Sans MS"/>
          <w:sz w:val="24"/>
          <w:szCs w:val="24"/>
        </w:rPr>
        <w:t>etc</w:t>
      </w:r>
      <w:proofErr w:type="spellEnd"/>
      <w:r w:rsidRPr="003E15E3">
        <w:rPr>
          <w:rFonts w:ascii="Comic Sans MS" w:hAnsi="Comic Sans MS"/>
          <w:sz w:val="24"/>
          <w:szCs w:val="24"/>
        </w:rPr>
        <w:t xml:space="preserve"> </w:t>
      </w:r>
    </w:p>
    <w:p w14:paraId="52ECB01A" w14:textId="4719EAEA" w:rsidR="00D06582" w:rsidRPr="003E15E3" w:rsidRDefault="10E9C79E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 xml:space="preserve">• </w:t>
      </w:r>
      <w:proofErr w:type="spellStart"/>
      <w:r w:rsidRPr="003E15E3">
        <w:rPr>
          <w:rFonts w:ascii="Comic Sans MS" w:hAnsi="Comic Sans MS"/>
          <w:sz w:val="24"/>
          <w:szCs w:val="24"/>
        </w:rPr>
        <w:t>Organise</w:t>
      </w:r>
      <w:proofErr w:type="spellEnd"/>
      <w:r w:rsidRPr="003E15E3">
        <w:rPr>
          <w:rFonts w:ascii="Comic Sans MS" w:hAnsi="Comic Sans MS"/>
          <w:sz w:val="24"/>
          <w:szCs w:val="24"/>
        </w:rPr>
        <w:t xml:space="preserve"> a school service and memorial </w:t>
      </w:r>
    </w:p>
    <w:p w14:paraId="273E4877" w14:textId="16D75166" w:rsidR="00D06582" w:rsidRPr="003E15E3" w:rsidRDefault="10E9C79E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 xml:space="preserve">• Help staff and pupils to acknowledge bereavement </w:t>
      </w:r>
    </w:p>
    <w:p w14:paraId="06A7D7EE" w14:textId="5A69C6CA" w:rsidR="00D06582" w:rsidRPr="003E15E3" w:rsidRDefault="10E9C79E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 xml:space="preserve">• Provide appropriate support for the primary </w:t>
      </w:r>
      <w:proofErr w:type="spellStart"/>
      <w:r w:rsidRPr="003E15E3">
        <w:rPr>
          <w:rFonts w:ascii="Comic Sans MS" w:hAnsi="Comic Sans MS"/>
          <w:sz w:val="24"/>
          <w:szCs w:val="24"/>
        </w:rPr>
        <w:t>carers</w:t>
      </w:r>
      <w:proofErr w:type="spellEnd"/>
      <w:r w:rsidRPr="003E15E3">
        <w:rPr>
          <w:rFonts w:ascii="Comic Sans MS" w:hAnsi="Comic Sans MS"/>
          <w:sz w:val="24"/>
          <w:szCs w:val="24"/>
        </w:rPr>
        <w:t xml:space="preserve"> </w:t>
      </w:r>
    </w:p>
    <w:p w14:paraId="22E13877" w14:textId="69339538" w:rsidR="00D06582" w:rsidRPr="003E15E3" w:rsidRDefault="10E9C79E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 xml:space="preserve">• Review overall school response </w:t>
      </w:r>
    </w:p>
    <w:p w14:paraId="45B4CDCE" w14:textId="0322282C" w:rsidR="00D06582" w:rsidRPr="003E15E3" w:rsidRDefault="10E9C79E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 xml:space="preserve">• Review the support structures available </w:t>
      </w:r>
    </w:p>
    <w:p w14:paraId="619390E0" w14:textId="2CBC9925" w:rsidR="00D06582" w:rsidRPr="003E15E3" w:rsidRDefault="00D06582" w:rsidP="003E15E3">
      <w:pPr>
        <w:jc w:val="both"/>
        <w:rPr>
          <w:rFonts w:ascii="Comic Sans MS" w:hAnsi="Comic Sans MS"/>
          <w:sz w:val="24"/>
          <w:szCs w:val="24"/>
        </w:rPr>
      </w:pPr>
    </w:p>
    <w:p w14:paraId="38D1B55F" w14:textId="4E85DD4A" w:rsidR="00D06582" w:rsidRPr="003E15E3" w:rsidRDefault="10E9C79E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b/>
          <w:bCs/>
          <w:sz w:val="24"/>
          <w:szCs w:val="24"/>
        </w:rPr>
        <w:t xml:space="preserve">Critical Incident </w:t>
      </w:r>
      <w:r w:rsidR="003E15E3" w:rsidRPr="003E15E3">
        <w:rPr>
          <w:rFonts w:ascii="Comic Sans MS" w:hAnsi="Comic Sans MS"/>
          <w:b/>
          <w:bCs/>
          <w:sz w:val="24"/>
          <w:szCs w:val="24"/>
        </w:rPr>
        <w:t>Management</w:t>
      </w:r>
      <w:r w:rsidR="003E15E3" w:rsidRPr="003E15E3">
        <w:rPr>
          <w:rFonts w:ascii="Comic Sans MS" w:hAnsi="Comic Sans MS"/>
          <w:sz w:val="24"/>
          <w:szCs w:val="24"/>
        </w:rPr>
        <w:t xml:space="preserve"> </w:t>
      </w:r>
      <w:r w:rsidR="003E15E3">
        <w:rPr>
          <w:rFonts w:ascii="Comic Sans MS" w:hAnsi="Comic Sans MS"/>
          <w:sz w:val="24"/>
          <w:szCs w:val="24"/>
        </w:rPr>
        <w:t>Team</w:t>
      </w:r>
    </w:p>
    <w:p w14:paraId="54A2CA2A" w14:textId="028D334F" w:rsidR="00D06582" w:rsidRPr="003E15E3" w:rsidRDefault="10E9C79E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 xml:space="preserve">Principal: </w:t>
      </w:r>
      <w:r w:rsidR="1A13A8C3" w:rsidRPr="003E15E3">
        <w:rPr>
          <w:rFonts w:ascii="Comic Sans MS" w:hAnsi="Comic Sans MS"/>
          <w:sz w:val="24"/>
          <w:szCs w:val="24"/>
        </w:rPr>
        <w:t>Derek Lynch</w:t>
      </w:r>
    </w:p>
    <w:p w14:paraId="72FF8FFF" w14:textId="1F0A7705" w:rsidR="00D06582" w:rsidRDefault="10E9C79E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 xml:space="preserve">Deputy Principal: </w:t>
      </w:r>
      <w:r w:rsidR="4CCC949C" w:rsidRPr="003E15E3">
        <w:rPr>
          <w:rFonts w:ascii="Comic Sans MS" w:hAnsi="Comic Sans MS"/>
          <w:sz w:val="24"/>
          <w:szCs w:val="24"/>
        </w:rPr>
        <w:t>Patricia Mac Manus</w:t>
      </w:r>
    </w:p>
    <w:p w14:paraId="6F84AB11" w14:textId="6CEFD566" w:rsidR="001D1423" w:rsidRPr="003E15E3" w:rsidRDefault="001D1423" w:rsidP="003E15E3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Year Heads: 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L.Hope</w:t>
      </w:r>
      <w:proofErr w:type="spellEnd"/>
      <w:proofErr w:type="gramEnd"/>
      <w:r>
        <w:rPr>
          <w:rFonts w:ascii="Comic Sans MS" w:hAnsi="Comic Sans MS"/>
          <w:sz w:val="24"/>
          <w:szCs w:val="24"/>
        </w:rPr>
        <w:t xml:space="preserve">, H. Whoriskey, A. O’Hara, </w:t>
      </w:r>
      <w:proofErr w:type="spellStart"/>
      <w:r>
        <w:rPr>
          <w:rFonts w:ascii="Comic Sans MS" w:hAnsi="Comic Sans MS"/>
          <w:sz w:val="24"/>
          <w:szCs w:val="24"/>
        </w:rPr>
        <w:t>A.Traynor</w:t>
      </w:r>
      <w:proofErr w:type="spellEnd"/>
      <w:r>
        <w:rPr>
          <w:rFonts w:ascii="Comic Sans MS" w:hAnsi="Comic Sans MS"/>
          <w:sz w:val="24"/>
          <w:szCs w:val="24"/>
        </w:rPr>
        <w:t>, S. O’Brien</w:t>
      </w:r>
    </w:p>
    <w:p w14:paraId="5C0E8F86" w14:textId="2FB100B1" w:rsidR="00D06582" w:rsidRPr="003E15E3" w:rsidRDefault="09A59230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>Religious Education Team:</w:t>
      </w:r>
      <w:r w:rsidR="001D1423">
        <w:rPr>
          <w:rFonts w:ascii="Comic Sans MS" w:hAnsi="Comic Sans MS"/>
          <w:sz w:val="24"/>
          <w:szCs w:val="24"/>
        </w:rPr>
        <w:t xml:space="preserve"> </w:t>
      </w:r>
      <w:proofErr w:type="gramStart"/>
      <w:r w:rsidR="001D1423">
        <w:rPr>
          <w:rFonts w:ascii="Comic Sans MS" w:hAnsi="Comic Sans MS"/>
          <w:sz w:val="24"/>
          <w:szCs w:val="24"/>
        </w:rPr>
        <w:t>A</w:t>
      </w:r>
      <w:proofErr w:type="gramEnd"/>
      <w:r w:rsidRPr="003E15E3">
        <w:rPr>
          <w:rFonts w:ascii="Comic Sans MS" w:hAnsi="Comic Sans MS"/>
          <w:sz w:val="24"/>
          <w:szCs w:val="24"/>
        </w:rPr>
        <w:t xml:space="preserve"> </w:t>
      </w:r>
      <w:r w:rsidR="00706914" w:rsidRPr="003E15E3">
        <w:rPr>
          <w:rFonts w:ascii="Comic Sans MS" w:hAnsi="Comic Sans MS"/>
          <w:sz w:val="24"/>
          <w:szCs w:val="24"/>
        </w:rPr>
        <w:t>O’Hara</w:t>
      </w:r>
      <w:r w:rsidR="00706914">
        <w:rPr>
          <w:rFonts w:ascii="Comic Sans MS" w:hAnsi="Comic Sans MS"/>
          <w:sz w:val="24"/>
          <w:szCs w:val="24"/>
        </w:rPr>
        <w:t>, A O’ Keefe</w:t>
      </w:r>
      <w:r w:rsidR="001D1423">
        <w:rPr>
          <w:rFonts w:ascii="Comic Sans MS" w:hAnsi="Comic Sans MS"/>
          <w:sz w:val="24"/>
          <w:szCs w:val="24"/>
        </w:rPr>
        <w:t xml:space="preserve">, L. Kiernan, </w:t>
      </w:r>
    </w:p>
    <w:p w14:paraId="6136B9D9" w14:textId="48D1D302" w:rsidR="00D06582" w:rsidRDefault="09A59230" w:rsidP="003E15E3">
      <w:pPr>
        <w:jc w:val="both"/>
        <w:rPr>
          <w:rFonts w:ascii="Comic Sans MS" w:hAnsi="Comic Sans MS"/>
          <w:sz w:val="24"/>
          <w:szCs w:val="24"/>
        </w:rPr>
      </w:pPr>
      <w:r w:rsidRPr="003E15E3">
        <w:rPr>
          <w:rFonts w:ascii="Comic Sans MS" w:hAnsi="Comic Sans MS"/>
          <w:sz w:val="24"/>
          <w:szCs w:val="24"/>
        </w:rPr>
        <w:t xml:space="preserve">Home School Community Liaison: </w:t>
      </w:r>
      <w:proofErr w:type="spellStart"/>
      <w:proofErr w:type="gramStart"/>
      <w:r w:rsidR="001D1423">
        <w:rPr>
          <w:rFonts w:ascii="Comic Sans MS" w:hAnsi="Comic Sans MS"/>
          <w:sz w:val="24"/>
          <w:szCs w:val="24"/>
        </w:rPr>
        <w:t>A.Traynor</w:t>
      </w:r>
      <w:proofErr w:type="spellEnd"/>
      <w:proofErr w:type="gramEnd"/>
    </w:p>
    <w:p w14:paraId="61B23DDD" w14:textId="3335B1CE" w:rsidR="003E15E3" w:rsidRDefault="003E15E3" w:rsidP="003E15E3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Guidance Counsellor: </w:t>
      </w:r>
      <w:r w:rsidR="001D1423">
        <w:rPr>
          <w:rFonts w:ascii="Comic Sans MS" w:hAnsi="Comic Sans MS"/>
          <w:sz w:val="24"/>
          <w:szCs w:val="24"/>
        </w:rPr>
        <w:t>H. O’Connor</w:t>
      </w:r>
    </w:p>
    <w:p w14:paraId="2DF2EC20" w14:textId="5B595B9E" w:rsidR="00A24C58" w:rsidRDefault="00A24C58" w:rsidP="003E15E3">
      <w:pPr>
        <w:jc w:val="both"/>
        <w:rPr>
          <w:rFonts w:ascii="Comic Sans MS" w:hAnsi="Comic Sans MS"/>
          <w:sz w:val="24"/>
          <w:szCs w:val="24"/>
        </w:rPr>
      </w:pPr>
    </w:p>
    <w:p w14:paraId="0E1CADFE" w14:textId="7D4BAAD5" w:rsidR="00A24C58" w:rsidRDefault="00A24C58" w:rsidP="003E15E3">
      <w:pPr>
        <w:jc w:val="both"/>
        <w:rPr>
          <w:rFonts w:ascii="Comic Sans MS" w:hAnsi="Comic Sans MS"/>
          <w:sz w:val="24"/>
          <w:szCs w:val="24"/>
        </w:rPr>
      </w:pPr>
    </w:p>
    <w:p w14:paraId="5AE5AB1B" w14:textId="37E22338" w:rsidR="00A24C58" w:rsidRDefault="00A24C58" w:rsidP="003E15E3">
      <w:pPr>
        <w:jc w:val="both"/>
        <w:rPr>
          <w:rFonts w:ascii="Comic Sans MS" w:hAnsi="Comic Sans MS"/>
          <w:sz w:val="24"/>
          <w:szCs w:val="24"/>
        </w:rPr>
      </w:pPr>
    </w:p>
    <w:p w14:paraId="796DF135" w14:textId="09CB849B" w:rsidR="00A24C58" w:rsidRDefault="00A24C58" w:rsidP="003E15E3">
      <w:pPr>
        <w:jc w:val="both"/>
        <w:rPr>
          <w:rFonts w:ascii="Comic Sans MS" w:hAnsi="Comic Sans MS"/>
          <w:sz w:val="24"/>
          <w:szCs w:val="24"/>
        </w:rPr>
      </w:pPr>
    </w:p>
    <w:p w14:paraId="5FAAD5A5" w14:textId="77777777" w:rsidR="00A24C58" w:rsidRPr="003E15E3" w:rsidRDefault="00A24C58" w:rsidP="003E15E3">
      <w:pPr>
        <w:jc w:val="both"/>
        <w:rPr>
          <w:rFonts w:ascii="Comic Sans MS" w:hAnsi="Comic Sans MS"/>
          <w:sz w:val="24"/>
          <w:szCs w:val="24"/>
        </w:rPr>
      </w:pPr>
    </w:p>
    <w:p w14:paraId="10FA5D1D" w14:textId="6E5C22B9" w:rsidR="00A24C58" w:rsidRDefault="00A24C58" w:rsidP="003E15E3">
      <w:pPr>
        <w:jc w:val="both"/>
        <w:rPr>
          <w:noProof/>
        </w:rPr>
      </w:pPr>
      <w:proofErr w:type="gramStart"/>
      <w:r>
        <w:rPr>
          <w:rFonts w:ascii="Comic Sans MS" w:hAnsi="Comic Sans MS"/>
          <w:sz w:val="24"/>
          <w:szCs w:val="24"/>
        </w:rPr>
        <w:lastRenderedPageBreak/>
        <w:t>Signed :</w:t>
      </w:r>
      <w:proofErr w:type="gramEnd"/>
      <w:r w:rsidRPr="00A24C58">
        <w:rPr>
          <w:noProof/>
        </w:rPr>
        <w:t xml:space="preserve"> </w:t>
      </w:r>
      <w:r w:rsidRPr="00B938DA">
        <w:rPr>
          <w:noProof/>
        </w:rPr>
        <w:drawing>
          <wp:inline distT="0" distB="0" distL="0" distR="0" wp14:anchorId="0B248E6E" wp14:editId="1478C7D6">
            <wp:extent cx="5248275" cy="581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D0A91" w14:textId="37D302A5" w:rsidR="00A24C58" w:rsidRDefault="00A24C58" w:rsidP="003E15E3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Chairperson Board of Management </w:t>
      </w:r>
    </w:p>
    <w:p w14:paraId="35193667" w14:textId="77777777" w:rsidR="00A24C58" w:rsidRDefault="00A24C58" w:rsidP="003E15E3">
      <w:pPr>
        <w:jc w:val="both"/>
        <w:rPr>
          <w:rFonts w:ascii="Comic Sans MS" w:hAnsi="Comic Sans MS"/>
          <w:sz w:val="24"/>
          <w:szCs w:val="24"/>
        </w:rPr>
      </w:pPr>
    </w:p>
    <w:p w14:paraId="4AEDE351" w14:textId="4683AF4E" w:rsidR="00A24C58" w:rsidRDefault="00A24C58" w:rsidP="003E15E3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Signed </w:t>
      </w:r>
    </w:p>
    <w:p w14:paraId="7CF450E7" w14:textId="44E9172E" w:rsidR="00A24C58" w:rsidRDefault="00A24C58" w:rsidP="003E15E3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Secretary to the Board of Management </w:t>
      </w:r>
    </w:p>
    <w:p w14:paraId="3D2B235E" w14:textId="3AF896F4" w:rsidR="00A24C58" w:rsidRDefault="00A24C58" w:rsidP="003E15E3">
      <w:pPr>
        <w:jc w:val="both"/>
        <w:rPr>
          <w:rFonts w:ascii="Comic Sans MS" w:hAnsi="Comic Sans MS"/>
          <w:sz w:val="24"/>
          <w:szCs w:val="24"/>
        </w:rPr>
      </w:pPr>
    </w:p>
    <w:p w14:paraId="6DC3E541" w14:textId="0C5E49F2" w:rsidR="00A24C58" w:rsidRDefault="00A24C58" w:rsidP="003E15E3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6/2/2</w:t>
      </w:r>
      <w:r w:rsidR="003F0E9E">
        <w:rPr>
          <w:rFonts w:ascii="Comic Sans MS" w:hAnsi="Comic Sans MS"/>
          <w:sz w:val="24"/>
          <w:szCs w:val="24"/>
        </w:rPr>
        <w:t>4</w:t>
      </w:r>
    </w:p>
    <w:p w14:paraId="0CB6E97F" w14:textId="77777777" w:rsidR="00A24C58" w:rsidRPr="003E15E3" w:rsidRDefault="00A24C58" w:rsidP="003E15E3">
      <w:pPr>
        <w:jc w:val="both"/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sectPr w:rsidR="00A24C58" w:rsidRPr="003E15E3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C612B" w14:textId="77777777" w:rsidR="00CB69A3" w:rsidRDefault="00CB69A3" w:rsidP="003E15E3">
      <w:pPr>
        <w:spacing w:after="0" w:line="240" w:lineRule="auto"/>
      </w:pPr>
      <w:r>
        <w:separator/>
      </w:r>
    </w:p>
  </w:endnote>
  <w:endnote w:type="continuationSeparator" w:id="0">
    <w:p w14:paraId="1E8D1B5A" w14:textId="77777777" w:rsidR="00CB69A3" w:rsidRDefault="00CB69A3" w:rsidP="003E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4258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9340BB" w14:textId="797B6CBD" w:rsidR="003E15E3" w:rsidRDefault="003E15E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229A7F" w14:textId="77777777" w:rsidR="003E15E3" w:rsidRDefault="003E1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CDCFA" w14:textId="77777777" w:rsidR="00CB69A3" w:rsidRDefault="00CB69A3" w:rsidP="003E15E3">
      <w:pPr>
        <w:spacing w:after="0" w:line="240" w:lineRule="auto"/>
      </w:pPr>
      <w:r>
        <w:separator/>
      </w:r>
    </w:p>
  </w:footnote>
  <w:footnote w:type="continuationSeparator" w:id="0">
    <w:p w14:paraId="5E777F25" w14:textId="77777777" w:rsidR="00CB69A3" w:rsidRDefault="00CB69A3" w:rsidP="003E15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024DC2"/>
    <w:rsid w:val="0015590A"/>
    <w:rsid w:val="001D1423"/>
    <w:rsid w:val="003E15E3"/>
    <w:rsid w:val="003F0E9E"/>
    <w:rsid w:val="004E4955"/>
    <w:rsid w:val="00706914"/>
    <w:rsid w:val="00A24C58"/>
    <w:rsid w:val="00A26B81"/>
    <w:rsid w:val="00CB69A3"/>
    <w:rsid w:val="00D06582"/>
    <w:rsid w:val="00E66DDD"/>
    <w:rsid w:val="0115D83C"/>
    <w:rsid w:val="016F3CC3"/>
    <w:rsid w:val="0331589B"/>
    <w:rsid w:val="07F2E04C"/>
    <w:rsid w:val="09758850"/>
    <w:rsid w:val="09A59230"/>
    <w:rsid w:val="0B1158B1"/>
    <w:rsid w:val="0D4142D5"/>
    <w:rsid w:val="0DB226DC"/>
    <w:rsid w:val="0FBADB32"/>
    <w:rsid w:val="10E9C79E"/>
    <w:rsid w:val="10ECB9BA"/>
    <w:rsid w:val="11DB485D"/>
    <w:rsid w:val="14054BA6"/>
    <w:rsid w:val="155EA3B3"/>
    <w:rsid w:val="18CF3CA7"/>
    <w:rsid w:val="1A13A8C3"/>
    <w:rsid w:val="1ADACBD2"/>
    <w:rsid w:val="1AF8145E"/>
    <w:rsid w:val="1C55233A"/>
    <w:rsid w:val="1C5D73D6"/>
    <w:rsid w:val="1DF94437"/>
    <w:rsid w:val="1E8726B5"/>
    <w:rsid w:val="1F0B58D7"/>
    <w:rsid w:val="219EAB85"/>
    <w:rsid w:val="21C18E74"/>
    <w:rsid w:val="2239475A"/>
    <w:rsid w:val="228A80F2"/>
    <w:rsid w:val="2313AC79"/>
    <w:rsid w:val="24D64C47"/>
    <w:rsid w:val="24EDBD19"/>
    <w:rsid w:val="25BB03A1"/>
    <w:rsid w:val="26336B7F"/>
    <w:rsid w:val="2A279027"/>
    <w:rsid w:val="2AC035BD"/>
    <w:rsid w:val="2B7E73E7"/>
    <w:rsid w:val="2BC70143"/>
    <w:rsid w:val="2CF79BC9"/>
    <w:rsid w:val="3022BC79"/>
    <w:rsid w:val="30B548FF"/>
    <w:rsid w:val="312D59A6"/>
    <w:rsid w:val="31A46A29"/>
    <w:rsid w:val="31D48D0E"/>
    <w:rsid w:val="32024DC2"/>
    <w:rsid w:val="34110DDE"/>
    <w:rsid w:val="34ACDBC2"/>
    <w:rsid w:val="35BC28C4"/>
    <w:rsid w:val="36B96BD9"/>
    <w:rsid w:val="3757F925"/>
    <w:rsid w:val="37950785"/>
    <w:rsid w:val="3B8CDCFC"/>
    <w:rsid w:val="3D3B49F5"/>
    <w:rsid w:val="3D645600"/>
    <w:rsid w:val="3F6DECED"/>
    <w:rsid w:val="452D337D"/>
    <w:rsid w:val="45FED9E2"/>
    <w:rsid w:val="4778FED2"/>
    <w:rsid w:val="48DA8E7B"/>
    <w:rsid w:val="4934284B"/>
    <w:rsid w:val="4ABA5D1F"/>
    <w:rsid w:val="4CCC949C"/>
    <w:rsid w:val="4D826750"/>
    <w:rsid w:val="4F25C8EB"/>
    <w:rsid w:val="52ECDCE0"/>
    <w:rsid w:val="538B6A2C"/>
    <w:rsid w:val="53AF746C"/>
    <w:rsid w:val="55321C70"/>
    <w:rsid w:val="56E7152E"/>
    <w:rsid w:val="59491E20"/>
    <w:rsid w:val="5B3CCD6B"/>
    <w:rsid w:val="5C8D3361"/>
    <w:rsid w:val="613B07A8"/>
    <w:rsid w:val="61A363CF"/>
    <w:rsid w:val="61AAC672"/>
    <w:rsid w:val="64D1C49B"/>
    <w:rsid w:val="67AA492C"/>
    <w:rsid w:val="69595A80"/>
    <w:rsid w:val="69B5D857"/>
    <w:rsid w:val="6B0BDC66"/>
    <w:rsid w:val="6E198AB0"/>
    <w:rsid w:val="6EBD0592"/>
    <w:rsid w:val="7490B9BA"/>
    <w:rsid w:val="7542474A"/>
    <w:rsid w:val="75BEF7F4"/>
    <w:rsid w:val="7638FE9A"/>
    <w:rsid w:val="771E5851"/>
    <w:rsid w:val="78D7C631"/>
    <w:rsid w:val="7908CE18"/>
    <w:rsid w:val="7BD2A84E"/>
    <w:rsid w:val="7E379C00"/>
    <w:rsid w:val="7EC15AD1"/>
    <w:rsid w:val="7F30237B"/>
    <w:rsid w:val="7F3E5F37"/>
    <w:rsid w:val="7FC4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24DC2"/>
  <w15:chartTrackingRefBased/>
  <w15:docId w15:val="{08A5F8EF-4A46-4DC7-B64B-EC2AB6D7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1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5E3"/>
  </w:style>
  <w:style w:type="paragraph" w:styleId="Footer">
    <w:name w:val="footer"/>
    <w:basedOn w:val="Normal"/>
    <w:link w:val="FooterChar"/>
    <w:uiPriority w:val="99"/>
    <w:unhideWhenUsed/>
    <w:rsid w:val="003E1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5E3"/>
  </w:style>
  <w:style w:type="paragraph" w:styleId="BalloonText">
    <w:name w:val="Balloon Text"/>
    <w:basedOn w:val="Normal"/>
    <w:link w:val="BalloonTextChar"/>
    <w:uiPriority w:val="99"/>
    <w:semiHidden/>
    <w:unhideWhenUsed/>
    <w:rsid w:val="00A24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C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60BAC3F6501941BACBFAD9327C58FE" ma:contentTypeVersion="15" ma:contentTypeDescription="Create a new document." ma:contentTypeScope="" ma:versionID="2fe414c4bdbb16b1eae5bb8b840e80a1">
  <xsd:schema xmlns:xsd="http://www.w3.org/2001/XMLSchema" xmlns:xs="http://www.w3.org/2001/XMLSchema" xmlns:p="http://schemas.microsoft.com/office/2006/metadata/properties" xmlns:ns3="b0d43b6c-6f83-40d8-8d4e-2d3e221dac7c" xmlns:ns4="d1f642f6-a60e-4a47-b866-82d828662ed9" targetNamespace="http://schemas.microsoft.com/office/2006/metadata/properties" ma:root="true" ma:fieldsID="13d44b659b6b656565bd57d180afef38" ns3:_="" ns4:_="">
    <xsd:import namespace="b0d43b6c-6f83-40d8-8d4e-2d3e221dac7c"/>
    <xsd:import namespace="d1f642f6-a60e-4a47-b866-82d828662ed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43b6c-6f83-40d8-8d4e-2d3e221dac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642f6-a60e-4a47-b866-82d828662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f642f6-a60e-4a47-b866-82d828662ed9" xsi:nil="true"/>
  </documentManagement>
</p:properties>
</file>

<file path=customXml/itemProps1.xml><?xml version="1.0" encoding="utf-8"?>
<ds:datastoreItem xmlns:ds="http://schemas.openxmlformats.org/officeDocument/2006/customXml" ds:itemID="{36905254-07DC-4E11-BFA6-98754A313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d43b6c-6f83-40d8-8d4e-2d3e221dac7c"/>
    <ds:schemaRef ds:uri="d1f642f6-a60e-4a47-b866-82d828662e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7F9712-CD33-47F8-B7E7-834C48978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5AE6F2-F823-4CAA-8793-9F2469C873C1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b0d43b6c-6f83-40d8-8d4e-2d3e221dac7c"/>
    <ds:schemaRef ds:uri="d1f642f6-a60e-4a47-b866-82d828662ed9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Glynn</dc:creator>
  <cp:keywords/>
  <dc:description/>
  <cp:lastModifiedBy>Derek Lynch</cp:lastModifiedBy>
  <cp:revision>4</cp:revision>
  <cp:lastPrinted>2024-02-17T12:38:00Z</cp:lastPrinted>
  <dcterms:created xsi:type="dcterms:W3CDTF">2024-02-10T16:11:00Z</dcterms:created>
  <dcterms:modified xsi:type="dcterms:W3CDTF">2024-02-17T15:21:00Z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0x0101002060BAC3F6501941BACBFAD9327C58FE</vt:lpwstr>
  </property>
</Properties>
</file>