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CF" w:rsidRDefault="000767CF" w:rsidP="000767CF">
      <w:pPr>
        <w:jc w:val="center"/>
        <w:rPr>
          <w:b/>
          <w:sz w:val="28"/>
          <w:szCs w:val="28"/>
          <w:u w:val="single"/>
        </w:rPr>
      </w:pPr>
      <w:bookmarkStart w:id="0" w:name="_GoBack"/>
      <w:bookmarkEnd w:id="0"/>
    </w:p>
    <w:p w:rsidR="00B71103" w:rsidRPr="000767CF" w:rsidRDefault="00B177AC" w:rsidP="000767CF">
      <w:pPr>
        <w:jc w:val="center"/>
        <w:rPr>
          <w:b/>
          <w:sz w:val="28"/>
          <w:szCs w:val="28"/>
          <w:u w:val="single"/>
        </w:rPr>
      </w:pPr>
      <w:r w:rsidRPr="000767CF">
        <w:rPr>
          <w:b/>
          <w:sz w:val="28"/>
          <w:szCs w:val="28"/>
          <w:u w:val="single"/>
        </w:rPr>
        <w:t>New Cross College</w:t>
      </w:r>
      <w:r w:rsidR="0037124D">
        <w:rPr>
          <w:b/>
          <w:sz w:val="28"/>
          <w:szCs w:val="28"/>
          <w:u w:val="single"/>
        </w:rPr>
        <w:t xml:space="preserve"> Enrolment Policy for 2016-2017</w:t>
      </w:r>
    </w:p>
    <w:p w:rsidR="00B71103" w:rsidRPr="00B71103" w:rsidRDefault="00B71103" w:rsidP="00B71103">
      <w:pPr>
        <w:rPr>
          <w:rFonts w:ascii="Arial Black" w:hAnsi="Arial Black"/>
          <w:u w:val="single"/>
        </w:rPr>
      </w:pPr>
      <w:r>
        <w:rPr>
          <w:rFonts w:ascii="Arial Black" w:hAnsi="Arial Black"/>
          <w:u w:val="single"/>
        </w:rPr>
        <w:t xml:space="preserve">Type of School </w:t>
      </w:r>
    </w:p>
    <w:p w:rsidR="00B71103" w:rsidRPr="00B71103" w:rsidRDefault="00B71103" w:rsidP="00B71103">
      <w:pPr>
        <w:rPr>
          <w:rFonts w:ascii="Calibri" w:hAnsi="Calibri"/>
        </w:rPr>
      </w:pPr>
      <w:r w:rsidRPr="00B71103">
        <w:rPr>
          <w:rFonts w:ascii="Calibri" w:hAnsi="Calibri"/>
        </w:rPr>
        <w:t>New Cross College is a co-educational Catholic voluntary secondary school under the joint patronage of the Le Chéile Schools Trust and The</w:t>
      </w:r>
      <w:r w:rsidR="00B177AC">
        <w:rPr>
          <w:rFonts w:ascii="Calibri" w:hAnsi="Calibri"/>
        </w:rPr>
        <w:t xml:space="preserve"> Religious</w:t>
      </w:r>
      <w:r w:rsidRPr="00B71103">
        <w:rPr>
          <w:rFonts w:ascii="Calibri" w:hAnsi="Calibri"/>
        </w:rPr>
        <w:t xml:space="preserve"> Sisters of Charity</w:t>
      </w:r>
    </w:p>
    <w:p w:rsidR="00B71103" w:rsidRPr="00B71103" w:rsidRDefault="00B71103" w:rsidP="00B71103">
      <w:pPr>
        <w:rPr>
          <w:rFonts w:ascii="Arial Black" w:hAnsi="Arial Black"/>
          <w:u w:val="single"/>
        </w:rPr>
      </w:pPr>
      <w:r w:rsidRPr="00B71103">
        <w:rPr>
          <w:rFonts w:ascii="Arial Black" w:hAnsi="Arial Black"/>
          <w:u w:val="single"/>
        </w:rPr>
        <w:t xml:space="preserve">Characteristic Spirit </w:t>
      </w:r>
    </w:p>
    <w:p w:rsidR="00B71103" w:rsidRPr="00C94B30" w:rsidRDefault="00B71103" w:rsidP="00B71103">
      <w:pPr>
        <w:rPr>
          <w:sz w:val="24"/>
          <w:szCs w:val="24"/>
        </w:rPr>
      </w:pPr>
      <w:r w:rsidRPr="00C94B30">
        <w:rPr>
          <w:sz w:val="24"/>
          <w:szCs w:val="24"/>
        </w:rPr>
        <w:t xml:space="preserve">The characteristic spirit of our school is based on the vision and values of the Le Chéile </w:t>
      </w:r>
      <w:r w:rsidR="007116CE" w:rsidRPr="00C94B30">
        <w:rPr>
          <w:sz w:val="24"/>
          <w:szCs w:val="24"/>
        </w:rPr>
        <w:t>Charter and</w:t>
      </w:r>
      <w:r w:rsidRPr="00C94B30">
        <w:rPr>
          <w:sz w:val="24"/>
          <w:szCs w:val="24"/>
        </w:rPr>
        <w:t xml:space="preserve"> The </w:t>
      </w:r>
      <w:r w:rsidR="007116CE">
        <w:rPr>
          <w:sz w:val="24"/>
          <w:szCs w:val="24"/>
        </w:rPr>
        <w:t>Religious</w:t>
      </w:r>
      <w:r w:rsidR="007116CE" w:rsidRPr="00C94B30">
        <w:rPr>
          <w:sz w:val="24"/>
          <w:szCs w:val="24"/>
        </w:rPr>
        <w:t xml:space="preserve"> Sisters</w:t>
      </w:r>
      <w:r w:rsidRPr="00C94B30">
        <w:rPr>
          <w:sz w:val="24"/>
          <w:szCs w:val="24"/>
        </w:rPr>
        <w:t xml:space="preserve"> of Charity.</w:t>
      </w:r>
    </w:p>
    <w:p w:rsidR="00B71103" w:rsidRPr="00C94B30" w:rsidRDefault="00B71103" w:rsidP="00B71103">
      <w:pPr>
        <w:rPr>
          <w:sz w:val="24"/>
          <w:szCs w:val="24"/>
        </w:rPr>
      </w:pPr>
      <w:r w:rsidRPr="00C94B30">
        <w:rPr>
          <w:sz w:val="24"/>
          <w:szCs w:val="24"/>
        </w:rPr>
        <w:t xml:space="preserve"> It is underpinned by a philosophy of education that has at its centre the unique dignity of the human person as a child of God. The school sees the interaction of people from different backgrounds—spiritual, ethnic, language, special needs—as a gift that will enrich the community of the school and promote the growth and learning of all. </w:t>
      </w:r>
    </w:p>
    <w:p w:rsidR="00B71103" w:rsidRPr="00C94B30" w:rsidRDefault="00B71103" w:rsidP="00B71103">
      <w:pPr>
        <w:rPr>
          <w:sz w:val="24"/>
          <w:szCs w:val="24"/>
        </w:rPr>
      </w:pPr>
      <w:r w:rsidRPr="00C94B30">
        <w:rPr>
          <w:sz w:val="24"/>
          <w:szCs w:val="24"/>
        </w:rPr>
        <w:t xml:space="preserve">Therefore, the school values each student and their family. It welcomes and is sensitive to each one, seeking to respond to their individual needs through:  </w:t>
      </w:r>
    </w:p>
    <w:p w:rsidR="00C94B30" w:rsidRDefault="00B71103" w:rsidP="00B71103">
      <w:pPr>
        <w:rPr>
          <w:sz w:val="24"/>
          <w:szCs w:val="24"/>
        </w:rPr>
      </w:pPr>
      <w:r w:rsidRPr="00C94B30">
        <w:rPr>
          <w:b/>
          <w:sz w:val="24"/>
          <w:szCs w:val="24"/>
        </w:rPr>
        <w:t>The Curriculum</w:t>
      </w:r>
      <w:r w:rsidRPr="00C94B30">
        <w:rPr>
          <w:sz w:val="24"/>
          <w:szCs w:val="24"/>
        </w:rPr>
        <w:t xml:space="preserve">: The school provides a comprehensive curriculum that has breadth, depth and academic rigour. It facilitates and supports the students’ search for truth and meaning. It encourages them to strive for excellence in all areas of human growth. It provides a range of learning opportunities including curricular, co-curricular and extra-curricular activities that helps them to explore their talents and to achieve their potential. It prepares them for active participation in society and for living fully in all areas of life including the world of work. It encourages them to take increasing responsibility for their own </w:t>
      </w:r>
      <w:r w:rsidR="007116CE" w:rsidRPr="00C94B30">
        <w:rPr>
          <w:sz w:val="24"/>
          <w:szCs w:val="24"/>
        </w:rPr>
        <w:t>learning and</w:t>
      </w:r>
      <w:r w:rsidRPr="00C94B30">
        <w:rPr>
          <w:sz w:val="24"/>
          <w:szCs w:val="24"/>
        </w:rPr>
        <w:t xml:space="preserve"> decision-making. </w:t>
      </w:r>
    </w:p>
    <w:p w:rsidR="00A726AC" w:rsidRDefault="00B71103" w:rsidP="00B71103">
      <w:pPr>
        <w:rPr>
          <w:sz w:val="24"/>
          <w:szCs w:val="24"/>
        </w:rPr>
      </w:pPr>
      <w:r w:rsidRPr="00C94B30">
        <w:rPr>
          <w:b/>
          <w:sz w:val="24"/>
          <w:szCs w:val="24"/>
        </w:rPr>
        <w:t>Pastoral Care</w:t>
      </w:r>
      <w:r w:rsidRPr="00C94B30">
        <w:rPr>
          <w:sz w:val="24"/>
          <w:szCs w:val="24"/>
        </w:rPr>
        <w:t xml:space="preserve">: The school seeks to support and </w:t>
      </w:r>
      <w:r w:rsidR="00C94B30">
        <w:rPr>
          <w:sz w:val="24"/>
          <w:szCs w:val="24"/>
        </w:rPr>
        <w:t xml:space="preserve">challenge its students so that </w:t>
      </w:r>
      <w:r w:rsidRPr="00C94B30">
        <w:rPr>
          <w:sz w:val="24"/>
          <w:szCs w:val="24"/>
        </w:rPr>
        <w:t>they can make the most of their time in school. Through its pastoral car</w:t>
      </w:r>
      <w:r w:rsidR="00C94B30">
        <w:rPr>
          <w:sz w:val="24"/>
          <w:szCs w:val="24"/>
        </w:rPr>
        <w:t xml:space="preserve">e system, </w:t>
      </w:r>
      <w:r w:rsidRPr="00C94B30">
        <w:rPr>
          <w:rFonts w:ascii="Calibri" w:hAnsi="Calibri"/>
        </w:rPr>
        <w:t>it aims to help them become integrated self-reliant people who respect all that is good in themselves, in each person, and in life. It provides programmes of language support, help with study, and personal counsel</w:t>
      </w:r>
      <w:r w:rsidR="00815B0A">
        <w:rPr>
          <w:rFonts w:ascii="Calibri" w:hAnsi="Calibri"/>
        </w:rPr>
        <w:t>l</w:t>
      </w:r>
      <w:r w:rsidRPr="00C94B30">
        <w:rPr>
          <w:rFonts w:ascii="Calibri" w:hAnsi="Calibri"/>
        </w:rPr>
        <w:t xml:space="preserve">ing where necessary. It develops links with family, seeking to work in partnership with parents and guardians. </w:t>
      </w:r>
    </w:p>
    <w:p w:rsidR="00A726AC" w:rsidRDefault="00B71103" w:rsidP="00B71103">
      <w:pPr>
        <w:rPr>
          <w:sz w:val="24"/>
          <w:szCs w:val="24"/>
        </w:rPr>
      </w:pPr>
      <w:r w:rsidRPr="00A726AC">
        <w:rPr>
          <w:b/>
          <w:sz w:val="24"/>
          <w:szCs w:val="24"/>
        </w:rPr>
        <w:t>Faith Development</w:t>
      </w:r>
      <w:r w:rsidRPr="00A726AC">
        <w:rPr>
          <w:sz w:val="24"/>
          <w:szCs w:val="24"/>
        </w:rPr>
        <w:t>: The school has a special</w:t>
      </w:r>
      <w:r w:rsidR="00A726AC">
        <w:rPr>
          <w:sz w:val="24"/>
          <w:szCs w:val="24"/>
        </w:rPr>
        <w:t xml:space="preserve"> commitment to the development </w:t>
      </w:r>
      <w:r w:rsidRPr="00A726AC">
        <w:rPr>
          <w:sz w:val="24"/>
          <w:szCs w:val="24"/>
        </w:rPr>
        <w:t>of the spiritual dimension of the lives of its members</w:t>
      </w:r>
      <w:r w:rsidR="00A726AC">
        <w:rPr>
          <w:sz w:val="24"/>
          <w:szCs w:val="24"/>
        </w:rPr>
        <w:t xml:space="preserve">. To this end, faith formation </w:t>
      </w:r>
      <w:r w:rsidRPr="00A726AC">
        <w:rPr>
          <w:sz w:val="24"/>
          <w:szCs w:val="24"/>
        </w:rPr>
        <w:t>and the Religious Educat</w:t>
      </w:r>
      <w:r w:rsidR="00A726AC">
        <w:rPr>
          <w:sz w:val="24"/>
          <w:szCs w:val="24"/>
        </w:rPr>
        <w:t xml:space="preserve">ion programme play a key role. </w:t>
      </w:r>
      <w:r w:rsidRPr="00A726AC">
        <w:rPr>
          <w:sz w:val="24"/>
          <w:szCs w:val="24"/>
        </w:rPr>
        <w:t xml:space="preserve"> Students follow the State programme i</w:t>
      </w:r>
      <w:r w:rsidR="00A726AC">
        <w:rPr>
          <w:sz w:val="24"/>
          <w:szCs w:val="24"/>
        </w:rPr>
        <w:t xml:space="preserve">n Religious Education which is </w:t>
      </w:r>
      <w:r w:rsidRPr="00A726AC">
        <w:rPr>
          <w:sz w:val="24"/>
          <w:szCs w:val="24"/>
        </w:rPr>
        <w:t>suitable for students of al</w:t>
      </w:r>
      <w:r w:rsidR="00A726AC">
        <w:rPr>
          <w:sz w:val="24"/>
          <w:szCs w:val="24"/>
        </w:rPr>
        <w:t>l faiths and those of no faith.</w:t>
      </w:r>
      <w:r w:rsidRPr="00A726AC">
        <w:rPr>
          <w:sz w:val="24"/>
          <w:szCs w:val="24"/>
        </w:rPr>
        <w:t xml:space="preserve"> Optional enrichment modules for diff</w:t>
      </w:r>
      <w:r w:rsidR="00A726AC">
        <w:rPr>
          <w:sz w:val="24"/>
          <w:szCs w:val="24"/>
        </w:rPr>
        <w:t xml:space="preserve">erent denominations and faiths </w:t>
      </w:r>
      <w:r w:rsidRPr="00A726AC">
        <w:rPr>
          <w:sz w:val="24"/>
          <w:szCs w:val="24"/>
        </w:rPr>
        <w:t xml:space="preserve">may </w:t>
      </w:r>
      <w:r w:rsidR="00A726AC">
        <w:rPr>
          <w:sz w:val="24"/>
          <w:szCs w:val="24"/>
        </w:rPr>
        <w:t>be provided</w:t>
      </w:r>
      <w:r w:rsidRPr="00A726AC">
        <w:rPr>
          <w:sz w:val="24"/>
          <w:szCs w:val="24"/>
        </w:rPr>
        <w:t>. The school celebrates the major Christia</w:t>
      </w:r>
      <w:r w:rsidR="00A726AC">
        <w:rPr>
          <w:sz w:val="24"/>
          <w:szCs w:val="24"/>
        </w:rPr>
        <w:t xml:space="preserve">n feasts, and the major feasts </w:t>
      </w:r>
      <w:r w:rsidRPr="00A726AC">
        <w:rPr>
          <w:sz w:val="24"/>
          <w:szCs w:val="24"/>
        </w:rPr>
        <w:t xml:space="preserve">of other faiths are acknowledged and celebrated in an appropriate </w:t>
      </w:r>
      <w:r w:rsidR="00A726AC">
        <w:rPr>
          <w:sz w:val="24"/>
          <w:szCs w:val="24"/>
        </w:rPr>
        <w:t>way.</w:t>
      </w:r>
    </w:p>
    <w:p w:rsidR="00A726AC" w:rsidRDefault="00B71103" w:rsidP="00B71103">
      <w:pPr>
        <w:rPr>
          <w:sz w:val="24"/>
          <w:szCs w:val="24"/>
        </w:rPr>
      </w:pPr>
      <w:r w:rsidRPr="00A726AC">
        <w:rPr>
          <w:sz w:val="24"/>
          <w:szCs w:val="24"/>
        </w:rPr>
        <w:lastRenderedPageBreak/>
        <w:t>It is hoped that the gospel values inherent in the culture of t</w:t>
      </w:r>
      <w:r w:rsidR="00A726AC">
        <w:rPr>
          <w:sz w:val="24"/>
          <w:szCs w:val="24"/>
        </w:rPr>
        <w:t xml:space="preserve">he school will be internalised </w:t>
      </w:r>
      <w:r w:rsidRPr="00A726AC">
        <w:rPr>
          <w:sz w:val="24"/>
          <w:szCs w:val="24"/>
        </w:rPr>
        <w:t xml:space="preserve">in the values, attitudes and behaviours of all members of </w:t>
      </w:r>
      <w:r w:rsidR="00A726AC">
        <w:rPr>
          <w:sz w:val="24"/>
          <w:szCs w:val="24"/>
        </w:rPr>
        <w:t xml:space="preserve">the school community, and will </w:t>
      </w:r>
      <w:r w:rsidRPr="00A726AC">
        <w:rPr>
          <w:sz w:val="24"/>
          <w:szCs w:val="24"/>
        </w:rPr>
        <w:t xml:space="preserve">find expression in their respect and care for one another. </w:t>
      </w:r>
    </w:p>
    <w:p w:rsidR="00B71103" w:rsidRPr="00A726AC" w:rsidRDefault="00B71103" w:rsidP="00B71103">
      <w:pPr>
        <w:rPr>
          <w:sz w:val="24"/>
          <w:szCs w:val="24"/>
        </w:rPr>
      </w:pPr>
      <w:r w:rsidRPr="00A726AC">
        <w:rPr>
          <w:sz w:val="24"/>
          <w:szCs w:val="24"/>
        </w:rPr>
        <w:t xml:space="preserve">The school is open to and welcomes all who share this vision and wish to benefit from it. </w:t>
      </w:r>
    </w:p>
    <w:p w:rsidR="00B71103" w:rsidRPr="00A726AC" w:rsidRDefault="00B71103" w:rsidP="00B71103">
      <w:pPr>
        <w:rPr>
          <w:sz w:val="24"/>
          <w:szCs w:val="24"/>
        </w:rPr>
      </w:pPr>
    </w:p>
    <w:p w:rsidR="00B71103" w:rsidRPr="00A726AC" w:rsidRDefault="00B71103" w:rsidP="00B71103">
      <w:pPr>
        <w:rPr>
          <w:sz w:val="24"/>
          <w:szCs w:val="24"/>
          <w:u w:val="single"/>
        </w:rPr>
      </w:pPr>
      <w:r w:rsidRPr="00A726AC">
        <w:rPr>
          <w:sz w:val="24"/>
          <w:szCs w:val="24"/>
        </w:rPr>
        <w:t xml:space="preserve"> </w:t>
      </w:r>
    </w:p>
    <w:p w:rsidR="00B71103" w:rsidRPr="00A726AC" w:rsidRDefault="00B71103" w:rsidP="00B71103">
      <w:pPr>
        <w:rPr>
          <w:b/>
          <w:sz w:val="28"/>
          <w:szCs w:val="28"/>
          <w:u w:val="single"/>
        </w:rPr>
      </w:pPr>
      <w:r w:rsidRPr="00A726AC">
        <w:rPr>
          <w:b/>
          <w:sz w:val="28"/>
          <w:szCs w:val="28"/>
          <w:u w:val="single"/>
        </w:rPr>
        <w:t xml:space="preserve">Operating Context </w:t>
      </w:r>
    </w:p>
    <w:p w:rsidR="00B71103" w:rsidRPr="00A726AC" w:rsidRDefault="00A726AC" w:rsidP="00B71103">
      <w:pPr>
        <w:rPr>
          <w:sz w:val="28"/>
          <w:szCs w:val="28"/>
        </w:rPr>
      </w:pPr>
      <w:r w:rsidRPr="00A726AC">
        <w:rPr>
          <w:sz w:val="28"/>
          <w:szCs w:val="28"/>
        </w:rPr>
        <w:t>New Cross College</w:t>
      </w:r>
      <w:r w:rsidR="00B71103" w:rsidRPr="00A726AC">
        <w:rPr>
          <w:sz w:val="28"/>
          <w:szCs w:val="28"/>
        </w:rPr>
        <w:t xml:space="preserve"> operates within the context of</w:t>
      </w:r>
    </w:p>
    <w:p w:rsidR="00B71103" w:rsidRPr="00A726AC" w:rsidRDefault="00B71103" w:rsidP="00B71103">
      <w:pPr>
        <w:rPr>
          <w:sz w:val="24"/>
          <w:szCs w:val="24"/>
        </w:rPr>
      </w:pPr>
      <w:r w:rsidRPr="00A726AC">
        <w:rPr>
          <w:sz w:val="24"/>
          <w:szCs w:val="24"/>
        </w:rPr>
        <w:t xml:space="preserve">. The legislation and regulations of the Department of Education and Skills </w:t>
      </w:r>
    </w:p>
    <w:p w:rsidR="00B71103" w:rsidRPr="00A726AC" w:rsidRDefault="00B71103" w:rsidP="00B71103">
      <w:pPr>
        <w:rPr>
          <w:sz w:val="24"/>
          <w:szCs w:val="24"/>
        </w:rPr>
      </w:pPr>
      <w:r w:rsidRPr="00A726AC">
        <w:rPr>
          <w:sz w:val="24"/>
          <w:szCs w:val="24"/>
        </w:rPr>
        <w:t xml:space="preserve">. The rights of trustees as set out in the Education Act, 1998 </w:t>
      </w:r>
    </w:p>
    <w:p w:rsidR="00B71103" w:rsidRPr="00A726AC" w:rsidRDefault="00B71103" w:rsidP="00B71103">
      <w:pPr>
        <w:rPr>
          <w:sz w:val="24"/>
          <w:szCs w:val="24"/>
        </w:rPr>
      </w:pPr>
      <w:r w:rsidRPr="00A726AC">
        <w:rPr>
          <w:sz w:val="24"/>
          <w:szCs w:val="24"/>
        </w:rPr>
        <w:t xml:space="preserve">. The religious and educational philosophy of the Le Chéile Trust </w:t>
      </w:r>
    </w:p>
    <w:p w:rsidR="00B71103" w:rsidRPr="00A726AC" w:rsidRDefault="00B71103" w:rsidP="00B71103">
      <w:pPr>
        <w:rPr>
          <w:sz w:val="24"/>
          <w:szCs w:val="24"/>
        </w:rPr>
      </w:pPr>
      <w:r w:rsidRPr="00A726AC">
        <w:rPr>
          <w:sz w:val="24"/>
          <w:szCs w:val="24"/>
        </w:rPr>
        <w:t xml:space="preserve">. The funding and resources available to the school at any given time. </w:t>
      </w:r>
    </w:p>
    <w:p w:rsidR="00B71103" w:rsidRPr="00A726AC" w:rsidRDefault="00A726AC" w:rsidP="00B71103">
      <w:pPr>
        <w:rPr>
          <w:sz w:val="28"/>
          <w:szCs w:val="28"/>
        </w:rPr>
      </w:pPr>
      <w:r w:rsidRPr="00A726AC">
        <w:rPr>
          <w:sz w:val="28"/>
          <w:szCs w:val="28"/>
        </w:rPr>
        <w:t xml:space="preserve">New Cross College </w:t>
      </w:r>
      <w:r w:rsidR="00B71103" w:rsidRPr="00A726AC">
        <w:rPr>
          <w:sz w:val="28"/>
          <w:szCs w:val="28"/>
        </w:rPr>
        <w:t xml:space="preserve">is a school that </w:t>
      </w:r>
    </w:p>
    <w:p w:rsidR="00B71103" w:rsidRPr="00A726AC" w:rsidRDefault="00B71103" w:rsidP="00B71103">
      <w:pPr>
        <w:rPr>
          <w:sz w:val="24"/>
          <w:szCs w:val="24"/>
        </w:rPr>
      </w:pPr>
      <w:r w:rsidRPr="00A726AC">
        <w:rPr>
          <w:sz w:val="24"/>
          <w:szCs w:val="24"/>
        </w:rPr>
        <w:t xml:space="preserve">. Is inclusive in intake </w:t>
      </w:r>
    </w:p>
    <w:p w:rsidR="00B71103" w:rsidRPr="00A726AC" w:rsidRDefault="00B71103" w:rsidP="00B71103">
      <w:pPr>
        <w:rPr>
          <w:sz w:val="24"/>
          <w:szCs w:val="24"/>
        </w:rPr>
      </w:pPr>
      <w:r w:rsidRPr="00A726AC">
        <w:rPr>
          <w:sz w:val="24"/>
          <w:szCs w:val="24"/>
        </w:rPr>
        <w:t xml:space="preserve">. Supports the principle of equality of access to and participation in education </w:t>
      </w:r>
    </w:p>
    <w:p w:rsidR="00A726AC" w:rsidRDefault="00B71103" w:rsidP="00B71103">
      <w:pPr>
        <w:rPr>
          <w:sz w:val="24"/>
          <w:szCs w:val="24"/>
        </w:rPr>
      </w:pPr>
      <w:r w:rsidRPr="00A726AC">
        <w:rPr>
          <w:sz w:val="24"/>
          <w:szCs w:val="24"/>
        </w:rPr>
        <w:t>. Recognises and supports the rights of pa</w:t>
      </w:r>
      <w:r w:rsidR="00A726AC">
        <w:rPr>
          <w:sz w:val="24"/>
          <w:szCs w:val="24"/>
        </w:rPr>
        <w:t xml:space="preserve">rents to choose with regard to </w:t>
      </w:r>
      <w:r w:rsidRPr="00A726AC">
        <w:rPr>
          <w:sz w:val="24"/>
          <w:szCs w:val="24"/>
        </w:rPr>
        <w:t xml:space="preserve">enrolment in secondary school </w:t>
      </w:r>
    </w:p>
    <w:p w:rsidR="00B71103" w:rsidRPr="00A726AC" w:rsidRDefault="00B71103" w:rsidP="00B71103">
      <w:pPr>
        <w:rPr>
          <w:sz w:val="24"/>
          <w:szCs w:val="24"/>
        </w:rPr>
      </w:pPr>
      <w:r w:rsidRPr="00A726AC">
        <w:rPr>
          <w:sz w:val="24"/>
          <w:szCs w:val="24"/>
        </w:rPr>
        <w:t xml:space="preserve">. Welcomes students with different values, beliefs, traditions, languages and </w:t>
      </w:r>
    </w:p>
    <w:p w:rsidR="00B71103" w:rsidRPr="00A726AC" w:rsidRDefault="00B71103" w:rsidP="00B71103">
      <w:pPr>
        <w:rPr>
          <w:sz w:val="24"/>
          <w:szCs w:val="24"/>
        </w:rPr>
      </w:pPr>
      <w:r w:rsidRPr="00A726AC">
        <w:rPr>
          <w:sz w:val="24"/>
          <w:szCs w:val="24"/>
        </w:rPr>
        <w:t xml:space="preserve">ways of life and seeks to meet their particular needs, subject only to available </w:t>
      </w:r>
    </w:p>
    <w:p w:rsidR="00A726AC" w:rsidRDefault="00B71103" w:rsidP="00B71103">
      <w:pPr>
        <w:rPr>
          <w:sz w:val="24"/>
          <w:szCs w:val="24"/>
        </w:rPr>
      </w:pPr>
      <w:r w:rsidRPr="00A726AC">
        <w:rPr>
          <w:sz w:val="24"/>
          <w:szCs w:val="24"/>
        </w:rPr>
        <w:t xml:space="preserve">resources and support for the ethos of the school. </w:t>
      </w:r>
    </w:p>
    <w:p w:rsidR="00A726AC" w:rsidRDefault="00A726AC" w:rsidP="00B71103">
      <w:pPr>
        <w:rPr>
          <w:sz w:val="24"/>
          <w:szCs w:val="24"/>
        </w:rPr>
      </w:pPr>
    </w:p>
    <w:p w:rsidR="00B71103" w:rsidRPr="00A726AC" w:rsidRDefault="00B71103" w:rsidP="00B71103">
      <w:pPr>
        <w:rPr>
          <w:sz w:val="24"/>
          <w:szCs w:val="24"/>
        </w:rPr>
      </w:pPr>
      <w:r w:rsidRPr="00A726AC">
        <w:rPr>
          <w:b/>
          <w:sz w:val="28"/>
          <w:szCs w:val="28"/>
          <w:u w:val="single"/>
        </w:rPr>
        <w:t xml:space="preserve">School Resources </w:t>
      </w:r>
    </w:p>
    <w:p w:rsidR="00A726AC" w:rsidRDefault="00B71103" w:rsidP="00B71103">
      <w:pPr>
        <w:rPr>
          <w:sz w:val="24"/>
          <w:szCs w:val="24"/>
        </w:rPr>
      </w:pPr>
      <w:r w:rsidRPr="00A726AC">
        <w:rPr>
          <w:sz w:val="24"/>
          <w:szCs w:val="24"/>
        </w:rPr>
        <w:t>. The financial and teaching resources o</w:t>
      </w:r>
      <w:r w:rsidR="00A726AC">
        <w:rPr>
          <w:sz w:val="24"/>
          <w:szCs w:val="24"/>
        </w:rPr>
        <w:t xml:space="preserve">f the school are provided by a </w:t>
      </w:r>
      <w:r w:rsidRPr="00A726AC">
        <w:rPr>
          <w:sz w:val="24"/>
          <w:szCs w:val="24"/>
        </w:rPr>
        <w:t>combination of grants and teacher allo</w:t>
      </w:r>
      <w:r w:rsidR="00A726AC">
        <w:rPr>
          <w:sz w:val="24"/>
          <w:szCs w:val="24"/>
        </w:rPr>
        <w:t xml:space="preserve">cations from the Department of </w:t>
      </w:r>
      <w:r w:rsidRPr="00A726AC">
        <w:rPr>
          <w:sz w:val="24"/>
          <w:szCs w:val="24"/>
        </w:rPr>
        <w:t>Education and Skills, voluntary contributions, and occasional fundraising</w:t>
      </w:r>
      <w:r w:rsidR="00A726AC">
        <w:rPr>
          <w:sz w:val="24"/>
          <w:szCs w:val="24"/>
        </w:rPr>
        <w:t xml:space="preserve">. </w:t>
      </w:r>
    </w:p>
    <w:p w:rsidR="00B71103" w:rsidRPr="00A726AC" w:rsidRDefault="00B71103" w:rsidP="00B71103">
      <w:pPr>
        <w:rPr>
          <w:sz w:val="24"/>
          <w:szCs w:val="24"/>
        </w:rPr>
      </w:pPr>
      <w:r w:rsidRPr="00A726AC">
        <w:rPr>
          <w:sz w:val="24"/>
          <w:szCs w:val="24"/>
        </w:rPr>
        <w:t xml:space="preserve">. Implementation of the school plan and school </w:t>
      </w:r>
      <w:r w:rsidR="00A726AC">
        <w:rPr>
          <w:sz w:val="24"/>
          <w:szCs w:val="24"/>
        </w:rPr>
        <w:t xml:space="preserve">policy must have due regard to </w:t>
      </w:r>
      <w:r w:rsidRPr="00A726AC">
        <w:rPr>
          <w:sz w:val="24"/>
          <w:szCs w:val="24"/>
        </w:rPr>
        <w:t xml:space="preserve">the resources and funding available. </w:t>
      </w:r>
    </w:p>
    <w:p w:rsidR="00B71103" w:rsidRPr="00A726AC" w:rsidRDefault="00B71103" w:rsidP="00B71103">
      <w:pPr>
        <w:rPr>
          <w:sz w:val="24"/>
          <w:szCs w:val="24"/>
        </w:rPr>
      </w:pPr>
    </w:p>
    <w:p w:rsidR="00B71103" w:rsidRPr="00A726AC" w:rsidRDefault="00B71103" w:rsidP="00B71103">
      <w:pPr>
        <w:rPr>
          <w:b/>
          <w:sz w:val="28"/>
          <w:szCs w:val="28"/>
          <w:u w:val="single"/>
        </w:rPr>
      </w:pPr>
      <w:r w:rsidRPr="00A726AC">
        <w:rPr>
          <w:b/>
          <w:sz w:val="28"/>
          <w:szCs w:val="28"/>
          <w:u w:val="single"/>
        </w:rPr>
        <w:lastRenderedPageBreak/>
        <w:t xml:space="preserve">Curricular Context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r w:rsidR="00A726AC" w:rsidRPr="00A726AC">
        <w:rPr>
          <w:sz w:val="24"/>
          <w:szCs w:val="24"/>
        </w:rPr>
        <w:t xml:space="preserve"> </w:t>
      </w:r>
      <w:r w:rsidR="00A726AC">
        <w:rPr>
          <w:sz w:val="24"/>
          <w:szCs w:val="24"/>
        </w:rPr>
        <w:t>New Cross College</w:t>
      </w:r>
      <w:r w:rsidR="00A726AC" w:rsidRPr="00A726AC">
        <w:rPr>
          <w:sz w:val="24"/>
          <w:szCs w:val="24"/>
        </w:rPr>
        <w:t xml:space="preserve"> </w:t>
      </w:r>
      <w:r w:rsidR="00A726AC">
        <w:rPr>
          <w:sz w:val="24"/>
          <w:szCs w:val="24"/>
        </w:rPr>
        <w:t>op</w:t>
      </w:r>
      <w:r w:rsidRPr="00A726AC">
        <w:rPr>
          <w:sz w:val="24"/>
          <w:szCs w:val="24"/>
        </w:rPr>
        <w:t>er</w:t>
      </w:r>
      <w:r w:rsidR="00A726AC">
        <w:rPr>
          <w:sz w:val="24"/>
          <w:szCs w:val="24"/>
        </w:rPr>
        <w:t xml:space="preserve">ates within the regulations of </w:t>
      </w:r>
      <w:r w:rsidRPr="00A726AC">
        <w:rPr>
          <w:sz w:val="24"/>
          <w:szCs w:val="24"/>
        </w:rPr>
        <w:t>the Department of Education and Ski</w:t>
      </w:r>
      <w:r w:rsidR="00A726AC">
        <w:rPr>
          <w:sz w:val="24"/>
          <w:szCs w:val="24"/>
        </w:rPr>
        <w:t xml:space="preserve">lls and follows the curricular </w:t>
      </w:r>
      <w:r w:rsidRPr="00A726AC">
        <w:rPr>
          <w:sz w:val="24"/>
          <w:szCs w:val="24"/>
        </w:rPr>
        <w:t>programmes so prescribed, which may b</w:t>
      </w:r>
      <w:r w:rsidR="00A726AC">
        <w:rPr>
          <w:sz w:val="24"/>
          <w:szCs w:val="24"/>
        </w:rPr>
        <w:t xml:space="preserve">e amended from time to time in </w:t>
      </w:r>
      <w:r w:rsidRPr="00A726AC">
        <w:rPr>
          <w:sz w:val="24"/>
          <w:szCs w:val="24"/>
        </w:rPr>
        <w:t>accordance with Sections 9 and 30 of the Education Act, 1998.</w:t>
      </w:r>
      <w:r w:rsidR="00E00C99">
        <w:rPr>
          <w:sz w:val="24"/>
          <w:szCs w:val="24"/>
        </w:rPr>
        <w:t xml:space="preserve"> </w:t>
      </w:r>
      <w:r w:rsidRPr="00A726AC">
        <w:rPr>
          <w:sz w:val="24"/>
          <w:szCs w:val="24"/>
        </w:rPr>
        <w:t xml:space="preserve"> </w:t>
      </w:r>
    </w:p>
    <w:p w:rsidR="00B71103" w:rsidRPr="00A726AC" w:rsidRDefault="00B71103" w:rsidP="00B71103">
      <w:pPr>
        <w:rPr>
          <w:sz w:val="24"/>
          <w:szCs w:val="24"/>
        </w:rPr>
      </w:pPr>
    </w:p>
    <w:p w:rsidR="00B71103" w:rsidRPr="00E00C99" w:rsidRDefault="00B71103" w:rsidP="00B71103">
      <w:pPr>
        <w:rPr>
          <w:b/>
          <w:sz w:val="28"/>
          <w:szCs w:val="28"/>
          <w:u w:val="single"/>
        </w:rPr>
      </w:pPr>
      <w:r w:rsidRPr="00E00C99">
        <w:rPr>
          <w:b/>
          <w:sz w:val="28"/>
          <w:szCs w:val="28"/>
          <w:u w:val="single"/>
        </w:rPr>
        <w:t>Enrolment Procedures and Admission Criteria</w:t>
      </w:r>
      <w:r w:rsidR="00E00C99">
        <w:rPr>
          <w:b/>
          <w:sz w:val="28"/>
          <w:szCs w:val="28"/>
          <w:u w:val="single"/>
        </w:rPr>
        <w:t xml:space="preserve"> </w:t>
      </w:r>
    </w:p>
    <w:p w:rsidR="00B71103" w:rsidRPr="00A726AC" w:rsidRDefault="00B71103" w:rsidP="00B71103">
      <w:pPr>
        <w:rPr>
          <w:sz w:val="24"/>
          <w:szCs w:val="24"/>
        </w:rPr>
      </w:pPr>
      <w:r w:rsidRPr="00A726AC">
        <w:rPr>
          <w:sz w:val="24"/>
          <w:szCs w:val="24"/>
        </w:rPr>
        <w:t xml:space="preserve">This section sets out the policy of the school with regard to enrolment procedures and </w:t>
      </w:r>
    </w:p>
    <w:p w:rsidR="00B71103" w:rsidRPr="00A726AC" w:rsidRDefault="00B71103" w:rsidP="00B71103">
      <w:pPr>
        <w:rPr>
          <w:sz w:val="24"/>
          <w:szCs w:val="24"/>
        </w:rPr>
      </w:pPr>
      <w:r w:rsidRPr="00A726AC">
        <w:rPr>
          <w:sz w:val="24"/>
          <w:szCs w:val="24"/>
        </w:rPr>
        <w:t xml:space="preserve">admission criteria for entry into First Year 2014/15. </w:t>
      </w:r>
    </w:p>
    <w:p w:rsidR="00B71103" w:rsidRPr="00E00C99" w:rsidRDefault="00B71103" w:rsidP="00B71103">
      <w:pPr>
        <w:rPr>
          <w:b/>
          <w:sz w:val="24"/>
          <w:szCs w:val="24"/>
        </w:rPr>
      </w:pPr>
      <w:r w:rsidRPr="00E00C99">
        <w:rPr>
          <w:b/>
          <w:sz w:val="24"/>
          <w:szCs w:val="24"/>
        </w:rPr>
        <w:t xml:space="preserve">Students eligible for admission to First Year </w:t>
      </w:r>
    </w:p>
    <w:p w:rsidR="00B71103" w:rsidRPr="00A726AC" w:rsidRDefault="00B71103" w:rsidP="00B71103">
      <w:pPr>
        <w:rPr>
          <w:sz w:val="24"/>
          <w:szCs w:val="24"/>
        </w:rPr>
      </w:pPr>
      <w:r w:rsidRPr="00A726AC">
        <w:rPr>
          <w:sz w:val="24"/>
          <w:szCs w:val="24"/>
        </w:rPr>
        <w:t xml:space="preserve">To be eligible for admission to First Year, students must </w:t>
      </w:r>
    </w:p>
    <w:p w:rsidR="00B71103" w:rsidRPr="00A726AC" w:rsidRDefault="00B71103" w:rsidP="00B71103">
      <w:pPr>
        <w:rPr>
          <w:sz w:val="24"/>
          <w:szCs w:val="24"/>
        </w:rPr>
      </w:pPr>
      <w:r w:rsidRPr="00A726AC">
        <w:rPr>
          <w:sz w:val="24"/>
          <w:szCs w:val="24"/>
        </w:rPr>
        <w:t>. Have reached the age of 12 years by 1st o</w:t>
      </w:r>
      <w:r w:rsidR="00E00C99">
        <w:rPr>
          <w:sz w:val="24"/>
          <w:szCs w:val="24"/>
        </w:rPr>
        <w:t xml:space="preserve">f January of the calendar year </w:t>
      </w:r>
      <w:r w:rsidRPr="00A726AC">
        <w:rPr>
          <w:sz w:val="24"/>
          <w:szCs w:val="24"/>
        </w:rPr>
        <w:t xml:space="preserve">following entry into First Year (as required </w:t>
      </w:r>
      <w:r w:rsidR="00E00C99">
        <w:rPr>
          <w:sz w:val="24"/>
          <w:szCs w:val="24"/>
        </w:rPr>
        <w:t xml:space="preserve">by Department of Education and </w:t>
      </w:r>
      <w:r w:rsidRPr="00A726AC">
        <w:rPr>
          <w:sz w:val="24"/>
          <w:szCs w:val="24"/>
        </w:rPr>
        <w:t xml:space="preserve">Skills regulations) </w:t>
      </w:r>
    </w:p>
    <w:p w:rsidR="00B71103" w:rsidRPr="00A726AC" w:rsidRDefault="00B71103" w:rsidP="00B71103">
      <w:pPr>
        <w:rPr>
          <w:sz w:val="24"/>
          <w:szCs w:val="24"/>
        </w:rPr>
      </w:pPr>
      <w:r w:rsidRPr="00A726AC">
        <w:rPr>
          <w:sz w:val="24"/>
          <w:szCs w:val="24"/>
        </w:rPr>
        <w:t xml:space="preserve">. Have completed Sixth Class in Primary School or its equivalent </w:t>
      </w:r>
    </w:p>
    <w:p w:rsidR="00B71103" w:rsidRPr="00A726AC" w:rsidRDefault="00B71103" w:rsidP="00B71103">
      <w:pPr>
        <w:rPr>
          <w:sz w:val="24"/>
          <w:szCs w:val="24"/>
        </w:rPr>
      </w:pPr>
      <w:r w:rsidRPr="00A726AC">
        <w:rPr>
          <w:sz w:val="24"/>
          <w:szCs w:val="24"/>
        </w:rPr>
        <w:t>. Be willing, in conjunction with their pa</w:t>
      </w:r>
      <w:r w:rsidR="00E00C99">
        <w:rPr>
          <w:sz w:val="24"/>
          <w:szCs w:val="24"/>
        </w:rPr>
        <w:t xml:space="preserve">rents/guardians, to accept the </w:t>
      </w:r>
      <w:r w:rsidRPr="00A726AC">
        <w:rPr>
          <w:sz w:val="24"/>
          <w:szCs w:val="24"/>
        </w:rPr>
        <w:t xml:space="preserve">Characteristic Spirit of the school </w:t>
      </w:r>
    </w:p>
    <w:p w:rsidR="00E00C99" w:rsidRDefault="00B71103" w:rsidP="00B71103">
      <w:pPr>
        <w:rPr>
          <w:sz w:val="24"/>
          <w:szCs w:val="24"/>
        </w:rPr>
      </w:pPr>
      <w:r w:rsidRPr="00A726AC">
        <w:rPr>
          <w:sz w:val="24"/>
          <w:szCs w:val="24"/>
        </w:rPr>
        <w:t>. Be willing, in conjunction with their parents/guardians, to accept the school</w:t>
      </w:r>
      <w:r w:rsidR="00E00C99">
        <w:rPr>
          <w:sz w:val="24"/>
          <w:szCs w:val="24"/>
        </w:rPr>
        <w:t xml:space="preserve">’s </w:t>
      </w:r>
      <w:r w:rsidRPr="00A726AC">
        <w:rPr>
          <w:sz w:val="24"/>
          <w:szCs w:val="24"/>
        </w:rPr>
        <w:t xml:space="preserve">Code of Behaviour </w:t>
      </w:r>
    </w:p>
    <w:p w:rsidR="00B71103" w:rsidRPr="00A726AC" w:rsidRDefault="00B71103" w:rsidP="00B71103">
      <w:pPr>
        <w:rPr>
          <w:sz w:val="24"/>
          <w:szCs w:val="24"/>
        </w:rPr>
      </w:pPr>
      <w:r w:rsidRPr="00A726AC">
        <w:rPr>
          <w:sz w:val="24"/>
          <w:szCs w:val="24"/>
        </w:rPr>
        <w:t xml:space="preserve">. Be willing to sit an Assessment Test, the date </w:t>
      </w:r>
      <w:r w:rsidR="00E00C99">
        <w:rPr>
          <w:sz w:val="24"/>
          <w:szCs w:val="24"/>
        </w:rPr>
        <w:t xml:space="preserve">for which will be communicated </w:t>
      </w:r>
      <w:r w:rsidRPr="00A726AC">
        <w:rPr>
          <w:sz w:val="24"/>
          <w:szCs w:val="24"/>
        </w:rPr>
        <w:t>in writing to the parents/guardians of the stud</w:t>
      </w:r>
      <w:r w:rsidR="00E00C99">
        <w:rPr>
          <w:sz w:val="24"/>
          <w:szCs w:val="24"/>
        </w:rPr>
        <w:t xml:space="preserve">ents accepted for enrolment at </w:t>
      </w:r>
      <w:r w:rsidRPr="00A726AC">
        <w:rPr>
          <w:sz w:val="24"/>
          <w:szCs w:val="24"/>
        </w:rPr>
        <w:t xml:space="preserve">the school </w:t>
      </w:r>
    </w:p>
    <w:p w:rsidR="00B71103" w:rsidRPr="00A726AC" w:rsidRDefault="00B71103" w:rsidP="00B71103">
      <w:pPr>
        <w:rPr>
          <w:sz w:val="24"/>
          <w:szCs w:val="24"/>
        </w:rPr>
      </w:pPr>
      <w:r w:rsidRPr="00A726AC">
        <w:rPr>
          <w:sz w:val="24"/>
          <w:szCs w:val="24"/>
        </w:rPr>
        <w:t>. Be willing to complete the detailed student data form t</w:t>
      </w:r>
      <w:r w:rsidR="00E00C99">
        <w:rPr>
          <w:sz w:val="24"/>
          <w:szCs w:val="24"/>
        </w:rPr>
        <w:t xml:space="preserve">hat will be issued </w:t>
      </w:r>
      <w:r w:rsidRPr="00A726AC">
        <w:rPr>
          <w:sz w:val="24"/>
          <w:szCs w:val="24"/>
        </w:rPr>
        <w:t xml:space="preserve">following acceptance for enrolment. </w:t>
      </w:r>
    </w:p>
    <w:p w:rsidR="00B71103" w:rsidRPr="00A726AC" w:rsidRDefault="00B71103" w:rsidP="00B71103">
      <w:pPr>
        <w:rPr>
          <w:sz w:val="24"/>
          <w:szCs w:val="24"/>
        </w:rPr>
      </w:pPr>
    </w:p>
    <w:p w:rsidR="00B71103" w:rsidRPr="00A726AC" w:rsidRDefault="00B71103" w:rsidP="00B71103">
      <w:pPr>
        <w:rPr>
          <w:sz w:val="24"/>
          <w:szCs w:val="24"/>
        </w:rPr>
      </w:pPr>
    </w:p>
    <w:p w:rsidR="00B71103" w:rsidRPr="00E00C99" w:rsidRDefault="00B71103" w:rsidP="00B71103">
      <w:pPr>
        <w:rPr>
          <w:b/>
          <w:sz w:val="24"/>
          <w:szCs w:val="24"/>
        </w:rPr>
      </w:pPr>
      <w:r w:rsidRPr="00E00C99">
        <w:rPr>
          <w:b/>
          <w:sz w:val="24"/>
          <w:szCs w:val="24"/>
        </w:rPr>
        <w:t xml:space="preserve">Enrolment Procedures </w:t>
      </w:r>
    </w:p>
    <w:p w:rsidR="00B71103" w:rsidRPr="00A726AC" w:rsidRDefault="00B71103" w:rsidP="00B71103">
      <w:pPr>
        <w:rPr>
          <w:sz w:val="24"/>
          <w:szCs w:val="24"/>
        </w:rPr>
      </w:pPr>
    </w:p>
    <w:p w:rsidR="00842B5A" w:rsidRDefault="00B71103" w:rsidP="00B71103">
      <w:pPr>
        <w:rPr>
          <w:sz w:val="24"/>
          <w:szCs w:val="24"/>
        </w:rPr>
      </w:pPr>
      <w:r w:rsidRPr="00A726AC">
        <w:rPr>
          <w:sz w:val="24"/>
          <w:szCs w:val="24"/>
        </w:rPr>
        <w:t>. To apply, parents/guardians should complete th</w:t>
      </w:r>
      <w:r w:rsidR="00842B5A">
        <w:rPr>
          <w:sz w:val="24"/>
          <w:szCs w:val="24"/>
        </w:rPr>
        <w:t>e official New Cross College</w:t>
      </w:r>
      <w:r w:rsidRPr="00A726AC">
        <w:rPr>
          <w:sz w:val="24"/>
          <w:szCs w:val="24"/>
        </w:rPr>
        <w:t xml:space="preserve"> Application Form, which will be issued throu</w:t>
      </w:r>
      <w:r w:rsidR="00842B5A">
        <w:rPr>
          <w:sz w:val="24"/>
          <w:szCs w:val="24"/>
        </w:rPr>
        <w:t xml:space="preserve">gh the feeder </w:t>
      </w:r>
      <w:r w:rsidRPr="00A726AC">
        <w:rPr>
          <w:sz w:val="24"/>
          <w:szCs w:val="24"/>
        </w:rPr>
        <w:t>Primary Schools and which will also</w:t>
      </w:r>
      <w:r w:rsidR="00842B5A">
        <w:rPr>
          <w:sz w:val="24"/>
          <w:szCs w:val="24"/>
        </w:rPr>
        <w:t xml:space="preserve"> be available from the School</w:t>
      </w:r>
      <w:r w:rsidRPr="00A726AC">
        <w:rPr>
          <w:sz w:val="24"/>
          <w:szCs w:val="24"/>
        </w:rPr>
        <w:t xml:space="preserve"> Office, </w:t>
      </w:r>
    </w:p>
    <w:p w:rsidR="00B71103" w:rsidRPr="00A726AC" w:rsidRDefault="00B71103" w:rsidP="00B71103">
      <w:pPr>
        <w:rPr>
          <w:sz w:val="24"/>
          <w:szCs w:val="24"/>
        </w:rPr>
      </w:pPr>
      <w:r w:rsidRPr="00A726AC">
        <w:rPr>
          <w:sz w:val="24"/>
          <w:szCs w:val="24"/>
        </w:rPr>
        <w:lastRenderedPageBreak/>
        <w:t>. The application form for entry into First Year in</w:t>
      </w:r>
      <w:r w:rsidR="00842B5A">
        <w:rPr>
          <w:sz w:val="24"/>
          <w:szCs w:val="24"/>
        </w:rPr>
        <w:t xml:space="preserve"> </w:t>
      </w:r>
      <w:r w:rsidR="007116CE">
        <w:rPr>
          <w:sz w:val="24"/>
          <w:szCs w:val="24"/>
        </w:rPr>
        <w:t>autumn</w:t>
      </w:r>
      <w:r w:rsidR="00842B5A">
        <w:rPr>
          <w:sz w:val="24"/>
          <w:szCs w:val="24"/>
        </w:rPr>
        <w:t xml:space="preserve"> 2014 will be available </w:t>
      </w:r>
      <w:r w:rsidRPr="00A726AC">
        <w:rPr>
          <w:sz w:val="24"/>
          <w:szCs w:val="24"/>
        </w:rPr>
        <w:t>from Friday 31st May 2013</w:t>
      </w:r>
      <w:r w:rsidR="00842B5A">
        <w:rPr>
          <w:sz w:val="24"/>
          <w:szCs w:val="24"/>
        </w:rPr>
        <w:t>.</w:t>
      </w:r>
      <w:r w:rsidRPr="00A726AC">
        <w:rPr>
          <w:sz w:val="24"/>
          <w:szCs w:val="24"/>
        </w:rPr>
        <w:t xml:space="preserve"> </w:t>
      </w:r>
    </w:p>
    <w:p w:rsidR="00B71103" w:rsidRPr="00A726AC" w:rsidRDefault="00B71103" w:rsidP="00B71103">
      <w:pPr>
        <w:rPr>
          <w:sz w:val="24"/>
          <w:szCs w:val="24"/>
        </w:rPr>
      </w:pPr>
      <w:r w:rsidRPr="00A726AC">
        <w:rPr>
          <w:sz w:val="24"/>
          <w:szCs w:val="24"/>
        </w:rPr>
        <w:t>. The closing date for receipt of completed appli</w:t>
      </w:r>
      <w:r w:rsidR="00842B5A">
        <w:rPr>
          <w:sz w:val="24"/>
          <w:szCs w:val="24"/>
        </w:rPr>
        <w:t xml:space="preserve">cations for First Year for the </w:t>
      </w:r>
      <w:r w:rsidRPr="00A726AC">
        <w:rPr>
          <w:sz w:val="24"/>
          <w:szCs w:val="24"/>
        </w:rPr>
        <w:t>school year</w:t>
      </w:r>
      <w:r w:rsidR="00842B5A">
        <w:rPr>
          <w:sz w:val="24"/>
          <w:szCs w:val="24"/>
        </w:rPr>
        <w:t xml:space="preserve"> 2014/15 is 27th September 2013.</w:t>
      </w:r>
    </w:p>
    <w:p w:rsidR="00B71103" w:rsidRPr="00A726AC" w:rsidRDefault="00B71103" w:rsidP="00B71103">
      <w:pPr>
        <w:rPr>
          <w:sz w:val="24"/>
          <w:szCs w:val="24"/>
        </w:rPr>
      </w:pPr>
      <w:r w:rsidRPr="00A726AC">
        <w:rPr>
          <w:sz w:val="24"/>
          <w:szCs w:val="24"/>
        </w:rPr>
        <w:t>. When an application form, properly completed an</w:t>
      </w:r>
      <w:r w:rsidR="00842B5A">
        <w:rPr>
          <w:sz w:val="24"/>
          <w:szCs w:val="24"/>
        </w:rPr>
        <w:t xml:space="preserve">d signed, is received, it will </w:t>
      </w:r>
      <w:r w:rsidRPr="00A726AC">
        <w:rPr>
          <w:sz w:val="24"/>
          <w:szCs w:val="24"/>
        </w:rPr>
        <w:t>be stamped with th</w:t>
      </w:r>
      <w:r w:rsidR="00842B5A">
        <w:rPr>
          <w:sz w:val="24"/>
          <w:szCs w:val="24"/>
        </w:rPr>
        <w:t>e date on which it was received.</w:t>
      </w:r>
    </w:p>
    <w:p w:rsidR="00B71103" w:rsidRPr="00A726AC" w:rsidRDefault="00B71103" w:rsidP="00B71103">
      <w:pPr>
        <w:rPr>
          <w:sz w:val="24"/>
          <w:szCs w:val="24"/>
        </w:rPr>
      </w:pPr>
      <w:r w:rsidRPr="00A726AC">
        <w:rPr>
          <w:sz w:val="24"/>
          <w:szCs w:val="24"/>
        </w:rPr>
        <w:t>. Properly completed application forms will be acknowledged</w:t>
      </w:r>
      <w:r w:rsidR="00842B5A">
        <w:rPr>
          <w:sz w:val="24"/>
          <w:szCs w:val="24"/>
        </w:rPr>
        <w:t>.</w:t>
      </w:r>
      <w:r w:rsidRPr="00A726AC">
        <w:rPr>
          <w:sz w:val="24"/>
          <w:szCs w:val="24"/>
        </w:rPr>
        <w:t xml:space="preserve"> </w:t>
      </w:r>
    </w:p>
    <w:p w:rsidR="00B71103" w:rsidRPr="00A726AC" w:rsidRDefault="00B71103" w:rsidP="00B71103">
      <w:pPr>
        <w:rPr>
          <w:sz w:val="24"/>
          <w:szCs w:val="24"/>
        </w:rPr>
      </w:pPr>
      <w:r w:rsidRPr="00A726AC">
        <w:rPr>
          <w:sz w:val="24"/>
          <w:szCs w:val="24"/>
        </w:rPr>
        <w:t>. Incomplete application forms will not be process</w:t>
      </w:r>
      <w:r w:rsidR="00842B5A">
        <w:rPr>
          <w:sz w:val="24"/>
          <w:szCs w:val="24"/>
        </w:rPr>
        <w:t xml:space="preserve">ed but will be returned to the </w:t>
      </w:r>
      <w:r w:rsidRPr="00A726AC">
        <w:rPr>
          <w:sz w:val="24"/>
          <w:szCs w:val="24"/>
        </w:rPr>
        <w:t xml:space="preserve">parents/guardians for completion </w:t>
      </w:r>
    </w:p>
    <w:p w:rsidR="00B71103" w:rsidRPr="00A726AC" w:rsidRDefault="00B71103" w:rsidP="00B71103">
      <w:pPr>
        <w:rPr>
          <w:sz w:val="24"/>
          <w:szCs w:val="24"/>
        </w:rPr>
      </w:pPr>
      <w:r w:rsidRPr="00A726AC">
        <w:rPr>
          <w:sz w:val="24"/>
          <w:szCs w:val="24"/>
        </w:rPr>
        <w:t>. Late applications will be considered only afte</w:t>
      </w:r>
      <w:r w:rsidR="00842B5A">
        <w:rPr>
          <w:sz w:val="24"/>
          <w:szCs w:val="24"/>
        </w:rPr>
        <w:t xml:space="preserve">r all applications received on </w:t>
      </w:r>
      <w:r w:rsidRPr="00A726AC">
        <w:rPr>
          <w:sz w:val="24"/>
          <w:szCs w:val="24"/>
        </w:rPr>
        <w:t xml:space="preserve">time have been fully processed. </w:t>
      </w:r>
    </w:p>
    <w:p w:rsidR="00B71103" w:rsidRPr="00A726AC" w:rsidRDefault="00B71103" w:rsidP="00B71103">
      <w:pPr>
        <w:rPr>
          <w:sz w:val="24"/>
          <w:szCs w:val="24"/>
        </w:rPr>
      </w:pPr>
    </w:p>
    <w:p w:rsidR="00B71103" w:rsidRPr="00842B5A" w:rsidRDefault="00B71103" w:rsidP="00B71103">
      <w:pPr>
        <w:rPr>
          <w:sz w:val="24"/>
          <w:szCs w:val="24"/>
        </w:rPr>
      </w:pPr>
    </w:p>
    <w:p w:rsidR="00B71103" w:rsidRPr="00842B5A" w:rsidRDefault="00B71103" w:rsidP="00B71103">
      <w:pPr>
        <w:rPr>
          <w:b/>
          <w:sz w:val="28"/>
          <w:szCs w:val="28"/>
          <w:u w:val="single"/>
        </w:rPr>
      </w:pPr>
      <w:r w:rsidRPr="00842B5A">
        <w:rPr>
          <w:b/>
          <w:sz w:val="28"/>
          <w:szCs w:val="28"/>
          <w:u w:val="single"/>
        </w:rPr>
        <w:t>Al</w:t>
      </w:r>
      <w:r w:rsidR="00F824F9">
        <w:rPr>
          <w:b/>
          <w:sz w:val="28"/>
          <w:szCs w:val="28"/>
          <w:u w:val="single"/>
        </w:rPr>
        <w:t xml:space="preserve">location of Places in </w:t>
      </w:r>
      <w:r w:rsidRPr="00842B5A">
        <w:rPr>
          <w:b/>
          <w:sz w:val="28"/>
          <w:szCs w:val="28"/>
          <w:u w:val="single"/>
        </w:rPr>
        <w:t xml:space="preserve"> 2014/15 </w:t>
      </w:r>
    </w:p>
    <w:p w:rsidR="00B71103" w:rsidRPr="00A726AC" w:rsidRDefault="00B71103" w:rsidP="00B71103">
      <w:pPr>
        <w:rPr>
          <w:sz w:val="24"/>
          <w:szCs w:val="24"/>
        </w:rPr>
      </w:pPr>
      <w:r w:rsidRPr="00A726AC">
        <w:rPr>
          <w:sz w:val="24"/>
          <w:szCs w:val="24"/>
        </w:rPr>
        <w:t xml:space="preserve">Decisions regarding student admissions are a matter for the Board of Management. </w:t>
      </w:r>
    </w:p>
    <w:p w:rsidR="00B71103" w:rsidRPr="00A726AC" w:rsidRDefault="00B71103" w:rsidP="00B71103">
      <w:pPr>
        <w:rPr>
          <w:sz w:val="24"/>
          <w:szCs w:val="24"/>
        </w:rPr>
      </w:pPr>
      <w:r w:rsidRPr="00A726AC">
        <w:rPr>
          <w:sz w:val="24"/>
          <w:szCs w:val="24"/>
        </w:rPr>
        <w:t xml:space="preserve">As soon as possible but not later than 21 days after the closing date for receipt of </w:t>
      </w:r>
    </w:p>
    <w:p w:rsidR="00B71103" w:rsidRPr="00A726AC" w:rsidRDefault="00B71103" w:rsidP="00B71103">
      <w:pPr>
        <w:rPr>
          <w:sz w:val="24"/>
          <w:szCs w:val="24"/>
        </w:rPr>
      </w:pPr>
      <w:r w:rsidRPr="00A726AC">
        <w:rPr>
          <w:sz w:val="24"/>
          <w:szCs w:val="24"/>
        </w:rPr>
        <w:t xml:space="preserve">completed application forms, the Board of Management shall make a decision in respect </w:t>
      </w:r>
    </w:p>
    <w:p w:rsidR="00B71103" w:rsidRPr="00A726AC" w:rsidRDefault="00B71103" w:rsidP="00B71103">
      <w:pPr>
        <w:rPr>
          <w:sz w:val="24"/>
          <w:szCs w:val="24"/>
        </w:rPr>
      </w:pPr>
      <w:r w:rsidRPr="00A726AC">
        <w:rPr>
          <w:sz w:val="24"/>
          <w:szCs w:val="24"/>
        </w:rPr>
        <w:t xml:space="preserve">of each application, and inform the parents/guardians of the outcome in writing (as </w:t>
      </w:r>
    </w:p>
    <w:p w:rsidR="00B71103" w:rsidRPr="00A726AC" w:rsidRDefault="00B71103" w:rsidP="00B71103">
      <w:pPr>
        <w:rPr>
          <w:sz w:val="24"/>
          <w:szCs w:val="24"/>
        </w:rPr>
      </w:pPr>
      <w:r w:rsidRPr="00A726AC">
        <w:rPr>
          <w:sz w:val="24"/>
          <w:szCs w:val="24"/>
        </w:rPr>
        <w:t xml:space="preserve">required by the Education Welfare Act 2000). </w:t>
      </w:r>
    </w:p>
    <w:p w:rsidR="00B71103" w:rsidRPr="00A726AC" w:rsidRDefault="00B71103" w:rsidP="00B71103">
      <w:pPr>
        <w:rPr>
          <w:sz w:val="24"/>
          <w:szCs w:val="24"/>
        </w:rPr>
      </w:pPr>
      <w:r w:rsidRPr="00A726AC">
        <w:rPr>
          <w:sz w:val="24"/>
          <w:szCs w:val="24"/>
        </w:rPr>
        <w:t xml:space="preserve">When a place in the school is offered, parents/guardians </w:t>
      </w:r>
      <w:r w:rsidR="00842B5A">
        <w:rPr>
          <w:sz w:val="24"/>
          <w:szCs w:val="24"/>
        </w:rPr>
        <w:t xml:space="preserve">will be required to confirm in </w:t>
      </w:r>
      <w:r w:rsidRPr="00A726AC">
        <w:rPr>
          <w:sz w:val="24"/>
          <w:szCs w:val="24"/>
        </w:rPr>
        <w:t>writing their acceptance of the place. If the place is not acc</w:t>
      </w:r>
      <w:r w:rsidR="00842B5A">
        <w:rPr>
          <w:sz w:val="24"/>
          <w:szCs w:val="24"/>
        </w:rPr>
        <w:t xml:space="preserve">epted by the date specified in </w:t>
      </w:r>
      <w:r w:rsidRPr="00A726AC">
        <w:rPr>
          <w:sz w:val="24"/>
          <w:szCs w:val="24"/>
        </w:rPr>
        <w:t>the letter of offer, the offer may be withdrawn.</w:t>
      </w:r>
      <w:r w:rsidR="00842B5A">
        <w:rPr>
          <w:sz w:val="24"/>
          <w:szCs w:val="24"/>
        </w:rPr>
        <w:t xml:space="preserve"> </w:t>
      </w:r>
    </w:p>
    <w:p w:rsidR="00B71103" w:rsidRPr="00A726AC" w:rsidRDefault="00B71103" w:rsidP="00B71103">
      <w:pPr>
        <w:rPr>
          <w:sz w:val="24"/>
          <w:szCs w:val="24"/>
        </w:rPr>
      </w:pPr>
      <w:r w:rsidRPr="00A726AC">
        <w:rPr>
          <w:sz w:val="24"/>
          <w:szCs w:val="24"/>
        </w:rPr>
        <w:t>The Board of Management reserves the right to refu</w:t>
      </w:r>
      <w:r w:rsidR="00842B5A">
        <w:rPr>
          <w:sz w:val="24"/>
          <w:szCs w:val="24"/>
        </w:rPr>
        <w:t xml:space="preserve">se enrolment to any student in </w:t>
      </w:r>
      <w:r w:rsidRPr="00A726AC">
        <w:rPr>
          <w:sz w:val="24"/>
          <w:szCs w:val="24"/>
        </w:rPr>
        <w:t>exceptional cases, for example in the opinion of the Bo</w:t>
      </w:r>
      <w:r w:rsidR="00842B5A">
        <w:rPr>
          <w:sz w:val="24"/>
          <w:szCs w:val="24"/>
        </w:rPr>
        <w:t xml:space="preserve">ard of Management, the student </w:t>
      </w:r>
      <w:r w:rsidRPr="00A726AC">
        <w:rPr>
          <w:sz w:val="24"/>
          <w:szCs w:val="24"/>
        </w:rPr>
        <w:t xml:space="preserve">poses an unacceptable risk to other students, to school staff or to school property. </w:t>
      </w:r>
    </w:p>
    <w:p w:rsidR="00B71103" w:rsidRPr="00A726AC" w:rsidRDefault="00B71103" w:rsidP="00B71103">
      <w:pPr>
        <w:rPr>
          <w:sz w:val="24"/>
          <w:szCs w:val="24"/>
        </w:rPr>
      </w:pPr>
    </w:p>
    <w:p w:rsidR="00B71103" w:rsidRDefault="00B71103" w:rsidP="00B71103">
      <w:pPr>
        <w:rPr>
          <w:sz w:val="24"/>
          <w:szCs w:val="24"/>
        </w:rPr>
      </w:pPr>
      <w:r w:rsidRPr="00A726AC">
        <w:rPr>
          <w:sz w:val="24"/>
          <w:szCs w:val="24"/>
        </w:rPr>
        <w:t xml:space="preserve"> Where the Board of Management decides to refuse admission to the school, the parents/guardians of the student concerned may appeal </w:t>
      </w:r>
      <w:r w:rsidR="00842B5A">
        <w:rPr>
          <w:sz w:val="24"/>
          <w:szCs w:val="24"/>
        </w:rPr>
        <w:t xml:space="preserve">the decision to the Department </w:t>
      </w:r>
      <w:r w:rsidRPr="00A726AC">
        <w:rPr>
          <w:sz w:val="24"/>
          <w:szCs w:val="24"/>
        </w:rPr>
        <w:t xml:space="preserve">of Education and Skills under Section 29 of the Education Act, 1998. The </w:t>
      </w:r>
      <w:r w:rsidR="00842B5A">
        <w:rPr>
          <w:sz w:val="24"/>
          <w:szCs w:val="24"/>
        </w:rPr>
        <w:t xml:space="preserve">appeal must </w:t>
      </w:r>
      <w:r w:rsidRPr="00A726AC">
        <w:rPr>
          <w:sz w:val="24"/>
          <w:szCs w:val="24"/>
        </w:rPr>
        <w:t>generally be made within 42 calendar days of the date tha</w:t>
      </w:r>
      <w:r w:rsidR="00842B5A">
        <w:rPr>
          <w:sz w:val="24"/>
          <w:szCs w:val="24"/>
        </w:rPr>
        <w:t xml:space="preserve">t the decision of the Board of </w:t>
      </w:r>
      <w:r w:rsidRPr="00A726AC">
        <w:rPr>
          <w:sz w:val="24"/>
          <w:szCs w:val="24"/>
        </w:rPr>
        <w:t xml:space="preserve">Management was notified to the parents/guardians. </w:t>
      </w:r>
    </w:p>
    <w:p w:rsidR="007E16D9" w:rsidRPr="007E16D9" w:rsidRDefault="007E16D9" w:rsidP="00B71103">
      <w:pPr>
        <w:rPr>
          <w:b/>
          <w:sz w:val="24"/>
          <w:szCs w:val="24"/>
          <w:u w:val="single"/>
        </w:rPr>
      </w:pPr>
      <w:r>
        <w:rPr>
          <w:b/>
          <w:sz w:val="24"/>
          <w:szCs w:val="24"/>
          <w:u w:val="single"/>
        </w:rPr>
        <w:lastRenderedPageBreak/>
        <w:t>Pupils seeking to transfer to New Cross College from other schools</w:t>
      </w:r>
    </w:p>
    <w:p w:rsidR="007E16D9" w:rsidRPr="007E16D9" w:rsidRDefault="007E16D9" w:rsidP="00B71103">
      <w:pPr>
        <w:rPr>
          <w:sz w:val="24"/>
          <w:szCs w:val="24"/>
        </w:rPr>
      </w:pPr>
      <w:r w:rsidRPr="007E16D9">
        <w:rPr>
          <w:sz w:val="24"/>
          <w:szCs w:val="24"/>
        </w:rPr>
        <w:t xml:space="preserve"> Students may transfer i</w:t>
      </w:r>
      <w:r>
        <w:rPr>
          <w:sz w:val="24"/>
          <w:szCs w:val="24"/>
        </w:rPr>
        <w:t xml:space="preserve">nto New Cross </w:t>
      </w:r>
      <w:r w:rsidRPr="007E16D9">
        <w:rPr>
          <w:sz w:val="24"/>
          <w:szCs w:val="24"/>
        </w:rPr>
        <w:t xml:space="preserve">College  only in exceptional circumstances, subject to: </w:t>
      </w:r>
    </w:p>
    <w:p w:rsidR="007E16D9" w:rsidRPr="007E16D9" w:rsidRDefault="007E16D9" w:rsidP="007E16D9">
      <w:pPr>
        <w:pStyle w:val="ListParagraph"/>
        <w:numPr>
          <w:ilvl w:val="0"/>
          <w:numId w:val="1"/>
        </w:numPr>
        <w:rPr>
          <w:sz w:val="24"/>
          <w:szCs w:val="24"/>
        </w:rPr>
      </w:pPr>
      <w:r w:rsidRPr="007E16D9">
        <w:rPr>
          <w:sz w:val="24"/>
          <w:szCs w:val="24"/>
        </w:rPr>
        <w:t>Space being available in the year or class groups in question, and the curricular provisions being suitable for the applicant.</w:t>
      </w:r>
    </w:p>
    <w:p w:rsidR="007E16D9" w:rsidRPr="007E16D9" w:rsidRDefault="007E16D9" w:rsidP="007E16D9">
      <w:pPr>
        <w:pStyle w:val="ListParagraph"/>
        <w:numPr>
          <w:ilvl w:val="0"/>
          <w:numId w:val="1"/>
        </w:numPr>
        <w:rPr>
          <w:sz w:val="24"/>
          <w:szCs w:val="24"/>
        </w:rPr>
      </w:pPr>
      <w:r w:rsidRPr="007E16D9">
        <w:rPr>
          <w:sz w:val="24"/>
          <w:szCs w:val="24"/>
        </w:rPr>
        <w:t>Satisfactory provision of all relevant information by the former school and the parent/guardian of the student</w:t>
      </w:r>
    </w:p>
    <w:p w:rsidR="007E16D9" w:rsidRPr="007E16D9" w:rsidRDefault="007E16D9" w:rsidP="007E16D9">
      <w:pPr>
        <w:pStyle w:val="ListParagraph"/>
        <w:numPr>
          <w:ilvl w:val="0"/>
          <w:numId w:val="1"/>
        </w:numPr>
        <w:rPr>
          <w:sz w:val="24"/>
          <w:szCs w:val="24"/>
        </w:rPr>
      </w:pPr>
      <w:r w:rsidRPr="007E16D9">
        <w:rPr>
          <w:sz w:val="24"/>
          <w:szCs w:val="24"/>
        </w:rPr>
        <w:t xml:space="preserve"> The transfer is in the best interests of the student.</w:t>
      </w:r>
    </w:p>
    <w:p w:rsidR="007E16D9" w:rsidRPr="007E16D9" w:rsidRDefault="007E16D9" w:rsidP="007E16D9">
      <w:pPr>
        <w:pStyle w:val="ListParagraph"/>
        <w:numPr>
          <w:ilvl w:val="0"/>
          <w:numId w:val="1"/>
        </w:numPr>
        <w:rPr>
          <w:sz w:val="24"/>
          <w:szCs w:val="24"/>
        </w:rPr>
      </w:pPr>
      <w:r w:rsidRPr="007E16D9">
        <w:rPr>
          <w:sz w:val="24"/>
          <w:szCs w:val="24"/>
        </w:rPr>
        <w:t xml:space="preserve"> Signed acceptance by the applicant and his parents/guardian of the school's Code of Behaviour, ethos and policies </w:t>
      </w:r>
    </w:p>
    <w:p w:rsidR="007E16D9" w:rsidRPr="007E16D9" w:rsidRDefault="007E16D9" w:rsidP="007E16D9">
      <w:pPr>
        <w:pStyle w:val="ListParagraph"/>
        <w:numPr>
          <w:ilvl w:val="0"/>
          <w:numId w:val="1"/>
        </w:numPr>
        <w:rPr>
          <w:sz w:val="24"/>
          <w:szCs w:val="24"/>
        </w:rPr>
      </w:pPr>
      <w:r w:rsidRPr="007E16D9">
        <w:rPr>
          <w:sz w:val="24"/>
          <w:szCs w:val="24"/>
        </w:rPr>
        <w:t xml:space="preserve">All decisions in relation to transfers are taken by the Board of Management </w:t>
      </w:r>
    </w:p>
    <w:p w:rsidR="007E16D9" w:rsidRPr="007E16D9" w:rsidRDefault="007E16D9" w:rsidP="007E16D9">
      <w:pPr>
        <w:pStyle w:val="ListParagraph"/>
        <w:numPr>
          <w:ilvl w:val="0"/>
          <w:numId w:val="1"/>
        </w:numPr>
        <w:rPr>
          <w:sz w:val="24"/>
          <w:szCs w:val="24"/>
        </w:rPr>
      </w:pPr>
      <w:r w:rsidRPr="007E16D9">
        <w:rPr>
          <w:sz w:val="24"/>
          <w:szCs w:val="24"/>
        </w:rPr>
        <w:t xml:space="preserve">The Board of Management reserves the right to refuse an application in certain circumstances which include the situation where the student has an established prior record of poor behaviour. </w:t>
      </w:r>
    </w:p>
    <w:p w:rsidR="00B71103" w:rsidRPr="00842B5A" w:rsidRDefault="00B71103" w:rsidP="00B71103">
      <w:pPr>
        <w:rPr>
          <w:b/>
          <w:sz w:val="28"/>
          <w:szCs w:val="28"/>
          <w:u w:val="single"/>
        </w:rPr>
      </w:pPr>
    </w:p>
    <w:p w:rsidR="00B71103" w:rsidRPr="00842B5A" w:rsidRDefault="00B71103" w:rsidP="00B71103">
      <w:pPr>
        <w:rPr>
          <w:b/>
          <w:sz w:val="28"/>
          <w:szCs w:val="28"/>
          <w:u w:val="single"/>
        </w:rPr>
      </w:pPr>
      <w:r w:rsidRPr="00842B5A">
        <w:rPr>
          <w:b/>
          <w:sz w:val="28"/>
          <w:szCs w:val="28"/>
          <w:u w:val="single"/>
        </w:rPr>
        <w:t xml:space="preserve"> Students with Special Educational Needs </w:t>
      </w:r>
    </w:p>
    <w:p w:rsidR="00B71103" w:rsidRPr="00A726AC" w:rsidRDefault="00B71103" w:rsidP="00B71103">
      <w:pPr>
        <w:rPr>
          <w:sz w:val="24"/>
          <w:szCs w:val="24"/>
        </w:rPr>
      </w:pPr>
    </w:p>
    <w:p w:rsidR="00B71103" w:rsidRPr="00A726AC" w:rsidRDefault="00842B5A" w:rsidP="00B71103">
      <w:pPr>
        <w:rPr>
          <w:sz w:val="24"/>
          <w:szCs w:val="24"/>
        </w:rPr>
      </w:pPr>
      <w:r>
        <w:rPr>
          <w:sz w:val="24"/>
          <w:szCs w:val="24"/>
        </w:rPr>
        <w:t>New Cross College</w:t>
      </w:r>
      <w:r w:rsidRPr="00A726AC">
        <w:rPr>
          <w:sz w:val="24"/>
          <w:szCs w:val="24"/>
        </w:rPr>
        <w:t xml:space="preserve"> </w:t>
      </w:r>
      <w:r w:rsidR="00B71103" w:rsidRPr="00A726AC">
        <w:rPr>
          <w:sz w:val="24"/>
          <w:szCs w:val="24"/>
        </w:rPr>
        <w:t>welco</w:t>
      </w:r>
      <w:r>
        <w:rPr>
          <w:sz w:val="24"/>
          <w:szCs w:val="24"/>
        </w:rPr>
        <w:t xml:space="preserve">mes applications from parents/ </w:t>
      </w:r>
      <w:r w:rsidR="00B71103" w:rsidRPr="00A726AC">
        <w:rPr>
          <w:sz w:val="24"/>
          <w:szCs w:val="24"/>
        </w:rPr>
        <w:t>guardians of students with special educational needs. The</w:t>
      </w:r>
      <w:r>
        <w:rPr>
          <w:sz w:val="24"/>
          <w:szCs w:val="24"/>
        </w:rPr>
        <w:t xml:space="preserve"> school will use the resources </w:t>
      </w:r>
      <w:r w:rsidR="00B71103" w:rsidRPr="00A726AC">
        <w:rPr>
          <w:sz w:val="24"/>
          <w:szCs w:val="24"/>
        </w:rPr>
        <w:t>(finance and personnel) provided by the Department o</w:t>
      </w:r>
      <w:r>
        <w:rPr>
          <w:sz w:val="24"/>
          <w:szCs w:val="24"/>
        </w:rPr>
        <w:t xml:space="preserve">f Education and Skills to make </w:t>
      </w:r>
      <w:r w:rsidR="00B71103" w:rsidRPr="00A726AC">
        <w:rPr>
          <w:sz w:val="24"/>
          <w:szCs w:val="24"/>
        </w:rPr>
        <w:t>reasonable provision and accommodation for student</w:t>
      </w:r>
      <w:r>
        <w:rPr>
          <w:sz w:val="24"/>
          <w:szCs w:val="24"/>
        </w:rPr>
        <w:t xml:space="preserve">s with disabilities or special </w:t>
      </w:r>
      <w:r w:rsidR="00B71103" w:rsidRPr="00A726AC">
        <w:rPr>
          <w:sz w:val="24"/>
          <w:szCs w:val="24"/>
        </w:rPr>
        <w:t>educational needs and will ensure that these students are free</w:t>
      </w:r>
      <w:r>
        <w:rPr>
          <w:sz w:val="24"/>
          <w:szCs w:val="24"/>
        </w:rPr>
        <w:t xml:space="preserve"> to participate in the life of </w:t>
      </w:r>
      <w:r w:rsidR="00B71103" w:rsidRPr="00A726AC">
        <w:rPr>
          <w:sz w:val="24"/>
          <w:szCs w:val="24"/>
        </w:rPr>
        <w:t xml:space="preserve">the school in so far as is reasonably practicable. </w:t>
      </w:r>
    </w:p>
    <w:p w:rsidR="00B71103" w:rsidRPr="00A726AC" w:rsidRDefault="00B71103" w:rsidP="00B71103">
      <w:pPr>
        <w:rPr>
          <w:sz w:val="24"/>
          <w:szCs w:val="24"/>
        </w:rPr>
      </w:pPr>
      <w:r w:rsidRPr="00A726AC">
        <w:rPr>
          <w:sz w:val="24"/>
          <w:szCs w:val="24"/>
        </w:rPr>
        <w:t>While recognising and fully supporting the rights of pare</w:t>
      </w:r>
      <w:r w:rsidR="00842B5A">
        <w:rPr>
          <w:sz w:val="24"/>
          <w:szCs w:val="24"/>
        </w:rPr>
        <w:t xml:space="preserve">nts/guardians to have a school </w:t>
      </w:r>
      <w:r w:rsidRPr="00A726AC">
        <w:rPr>
          <w:sz w:val="24"/>
          <w:szCs w:val="24"/>
        </w:rPr>
        <w:t>of their choice for their children, the school’s ability to provid</w:t>
      </w:r>
      <w:r w:rsidR="00842B5A">
        <w:rPr>
          <w:sz w:val="24"/>
          <w:szCs w:val="24"/>
        </w:rPr>
        <w:t xml:space="preserve">e for students with particular </w:t>
      </w:r>
      <w:r w:rsidRPr="00A726AC">
        <w:rPr>
          <w:sz w:val="24"/>
          <w:szCs w:val="24"/>
        </w:rPr>
        <w:t>educational needs is dependent on resources suitable to</w:t>
      </w:r>
      <w:r w:rsidR="00842B5A">
        <w:rPr>
          <w:sz w:val="24"/>
          <w:szCs w:val="24"/>
        </w:rPr>
        <w:t xml:space="preserve"> those needs being supplied by </w:t>
      </w:r>
      <w:r w:rsidRPr="00A726AC">
        <w:rPr>
          <w:sz w:val="24"/>
          <w:szCs w:val="24"/>
        </w:rPr>
        <w:t>the Department of Education and Skills. Parents/guardi</w:t>
      </w:r>
      <w:r w:rsidR="00842B5A">
        <w:rPr>
          <w:sz w:val="24"/>
          <w:szCs w:val="24"/>
        </w:rPr>
        <w:t xml:space="preserve">ans are encouraged to make the </w:t>
      </w:r>
      <w:r w:rsidRPr="00A726AC">
        <w:rPr>
          <w:sz w:val="24"/>
          <w:szCs w:val="24"/>
        </w:rPr>
        <w:t>Board of Management aware of any special needs as ear</w:t>
      </w:r>
      <w:r w:rsidR="00842B5A">
        <w:rPr>
          <w:sz w:val="24"/>
          <w:szCs w:val="24"/>
        </w:rPr>
        <w:t xml:space="preserve">ly as possible, as it may take </w:t>
      </w:r>
      <w:r w:rsidRPr="00A726AC">
        <w:rPr>
          <w:sz w:val="24"/>
          <w:szCs w:val="24"/>
        </w:rPr>
        <w:t xml:space="preserve">some time for the Department to process applications for </w:t>
      </w:r>
      <w:r w:rsidR="00842B5A">
        <w:rPr>
          <w:sz w:val="24"/>
          <w:szCs w:val="24"/>
        </w:rPr>
        <w:t xml:space="preserve">the resources needed. In order </w:t>
      </w:r>
      <w:r w:rsidRPr="00A726AC">
        <w:rPr>
          <w:sz w:val="24"/>
          <w:szCs w:val="24"/>
        </w:rPr>
        <w:t>to determine the specific resources, facilities and learni</w:t>
      </w:r>
      <w:r w:rsidR="00842B5A">
        <w:rPr>
          <w:sz w:val="24"/>
          <w:szCs w:val="24"/>
        </w:rPr>
        <w:t xml:space="preserve">ng support required, the Board </w:t>
      </w:r>
      <w:r w:rsidRPr="00A726AC">
        <w:rPr>
          <w:sz w:val="24"/>
          <w:szCs w:val="24"/>
        </w:rPr>
        <w:t>will request a copy of the student’s medical and/or psyc</w:t>
      </w:r>
      <w:r w:rsidR="00842B5A">
        <w:rPr>
          <w:sz w:val="24"/>
          <w:szCs w:val="24"/>
        </w:rPr>
        <w:t xml:space="preserve">hological report. Where such a </w:t>
      </w:r>
      <w:r w:rsidRPr="00A726AC">
        <w:rPr>
          <w:sz w:val="24"/>
          <w:szCs w:val="24"/>
        </w:rPr>
        <w:t xml:space="preserve">report is not available, the Board will request an immediate assessment. The purpose </w:t>
      </w:r>
      <w:r w:rsidR="00842B5A">
        <w:rPr>
          <w:sz w:val="24"/>
          <w:szCs w:val="24"/>
        </w:rPr>
        <w:t xml:space="preserve">of </w:t>
      </w:r>
      <w:r w:rsidRPr="00A726AC">
        <w:rPr>
          <w:sz w:val="24"/>
          <w:szCs w:val="24"/>
        </w:rPr>
        <w:t>the assessment report is to assist the school in establishin</w:t>
      </w:r>
      <w:r w:rsidR="00842B5A">
        <w:rPr>
          <w:sz w:val="24"/>
          <w:szCs w:val="24"/>
        </w:rPr>
        <w:t xml:space="preserve">g the educational needs of the </w:t>
      </w:r>
      <w:r w:rsidRPr="00A726AC">
        <w:rPr>
          <w:sz w:val="24"/>
          <w:szCs w:val="24"/>
        </w:rPr>
        <w:t xml:space="preserve">student relative to their special needs and to profile the support services required. </w:t>
      </w:r>
    </w:p>
    <w:p w:rsidR="00842B5A" w:rsidRDefault="00B71103" w:rsidP="00B71103">
      <w:pPr>
        <w:rPr>
          <w:sz w:val="24"/>
          <w:szCs w:val="24"/>
        </w:rPr>
      </w:pPr>
      <w:r w:rsidRPr="00A726AC">
        <w:rPr>
          <w:sz w:val="24"/>
          <w:szCs w:val="24"/>
        </w:rPr>
        <w:t>Following receipt of the report, the Board will assess how the sch</w:t>
      </w:r>
      <w:r w:rsidR="00842B5A">
        <w:rPr>
          <w:sz w:val="24"/>
          <w:szCs w:val="24"/>
        </w:rPr>
        <w:t xml:space="preserve">ool can meet the needs </w:t>
      </w:r>
      <w:r w:rsidRPr="00A726AC">
        <w:rPr>
          <w:sz w:val="24"/>
          <w:szCs w:val="24"/>
        </w:rPr>
        <w:t>of the student as specified in the report. The school will als</w:t>
      </w:r>
      <w:r w:rsidR="00842B5A">
        <w:rPr>
          <w:sz w:val="24"/>
          <w:szCs w:val="24"/>
        </w:rPr>
        <w:t xml:space="preserve">o request information from the </w:t>
      </w:r>
      <w:r w:rsidRPr="00A726AC">
        <w:rPr>
          <w:sz w:val="24"/>
          <w:szCs w:val="24"/>
        </w:rPr>
        <w:t>student’s primary school with regard to such matters as le</w:t>
      </w:r>
      <w:r w:rsidR="00842B5A">
        <w:rPr>
          <w:sz w:val="24"/>
          <w:szCs w:val="24"/>
        </w:rPr>
        <w:t xml:space="preserve">arning support and/or resource </w:t>
      </w:r>
      <w:r w:rsidRPr="00A726AC">
        <w:rPr>
          <w:sz w:val="24"/>
          <w:szCs w:val="24"/>
        </w:rPr>
        <w:lastRenderedPageBreak/>
        <w:t>hours. Where the Board deems that further resources are r</w:t>
      </w:r>
      <w:r w:rsidR="00842B5A">
        <w:rPr>
          <w:sz w:val="24"/>
          <w:szCs w:val="24"/>
        </w:rPr>
        <w:t xml:space="preserve">equired, it will, prior to the </w:t>
      </w:r>
      <w:r w:rsidRPr="00A726AC">
        <w:rPr>
          <w:sz w:val="24"/>
          <w:szCs w:val="24"/>
        </w:rPr>
        <w:t>student commencing to attend the school, request t</w:t>
      </w:r>
      <w:r w:rsidR="00842B5A">
        <w:rPr>
          <w:sz w:val="24"/>
          <w:szCs w:val="24"/>
        </w:rPr>
        <w:t xml:space="preserve">he Department of Education and </w:t>
      </w:r>
      <w:r w:rsidRPr="00A726AC">
        <w:rPr>
          <w:sz w:val="24"/>
          <w:szCs w:val="24"/>
        </w:rPr>
        <w:t>Skills to provide the resources necessary to meet the needs</w:t>
      </w:r>
      <w:r w:rsidR="00842B5A">
        <w:rPr>
          <w:sz w:val="24"/>
          <w:szCs w:val="24"/>
        </w:rPr>
        <w:t xml:space="preserve"> of the student as outlined in </w:t>
      </w:r>
      <w:r w:rsidRPr="00A726AC">
        <w:rPr>
          <w:sz w:val="24"/>
          <w:szCs w:val="24"/>
        </w:rPr>
        <w:t xml:space="preserve">the psychological or medical report. </w:t>
      </w:r>
    </w:p>
    <w:p w:rsidR="00B71103" w:rsidRPr="00A726AC" w:rsidRDefault="00B71103" w:rsidP="00B71103">
      <w:pPr>
        <w:rPr>
          <w:sz w:val="24"/>
          <w:szCs w:val="24"/>
        </w:rPr>
      </w:pPr>
      <w:r w:rsidRPr="00A726AC">
        <w:rPr>
          <w:sz w:val="24"/>
          <w:szCs w:val="24"/>
        </w:rPr>
        <w:t>A representative of the Board will meet with the paren</w:t>
      </w:r>
      <w:r w:rsidR="00842B5A">
        <w:rPr>
          <w:sz w:val="24"/>
          <w:szCs w:val="24"/>
        </w:rPr>
        <w:t xml:space="preserve">ts/guardians of the student to </w:t>
      </w:r>
      <w:r w:rsidRPr="00A726AC">
        <w:rPr>
          <w:sz w:val="24"/>
          <w:szCs w:val="24"/>
        </w:rPr>
        <w:t>discuss the student’s needs and the school’s ca</w:t>
      </w:r>
      <w:r w:rsidR="00842B5A">
        <w:rPr>
          <w:sz w:val="24"/>
          <w:szCs w:val="24"/>
        </w:rPr>
        <w:t xml:space="preserve">pacity to meet them. It may be </w:t>
      </w:r>
      <w:r w:rsidRPr="00A726AC">
        <w:rPr>
          <w:sz w:val="24"/>
          <w:szCs w:val="24"/>
        </w:rPr>
        <w:t xml:space="preserve">necessary for the Board to postpone the attendance of a </w:t>
      </w:r>
      <w:r w:rsidR="00842B5A">
        <w:rPr>
          <w:sz w:val="24"/>
          <w:szCs w:val="24"/>
        </w:rPr>
        <w:t xml:space="preserve">student at the school, pending </w:t>
      </w:r>
      <w:r w:rsidRPr="00A726AC">
        <w:rPr>
          <w:sz w:val="24"/>
          <w:szCs w:val="24"/>
        </w:rPr>
        <w:t>the receipt of an assessment report, and/or the provision o</w:t>
      </w:r>
      <w:r w:rsidR="00842B5A">
        <w:rPr>
          <w:sz w:val="24"/>
          <w:szCs w:val="24"/>
        </w:rPr>
        <w:t xml:space="preserve">f appropriate resources by the </w:t>
      </w:r>
      <w:r w:rsidRPr="00A726AC">
        <w:rPr>
          <w:sz w:val="24"/>
          <w:szCs w:val="24"/>
        </w:rPr>
        <w:t>Department of Education and Skills to meet the needs specified in the psychological or medical report.</w:t>
      </w:r>
    </w:p>
    <w:p w:rsidR="00B71103" w:rsidRPr="00A726AC" w:rsidRDefault="00B71103" w:rsidP="00B71103">
      <w:pPr>
        <w:rPr>
          <w:sz w:val="24"/>
          <w:szCs w:val="24"/>
        </w:rPr>
      </w:pPr>
      <w:r w:rsidRPr="00A726AC">
        <w:rPr>
          <w:sz w:val="24"/>
          <w:szCs w:val="24"/>
        </w:rPr>
        <w:t>The school commits itself to working closely with the Speci</w:t>
      </w:r>
      <w:r w:rsidR="00842B5A">
        <w:rPr>
          <w:sz w:val="24"/>
          <w:szCs w:val="24"/>
        </w:rPr>
        <w:t xml:space="preserve">al Education Needs Organiser </w:t>
      </w:r>
      <w:r w:rsidRPr="00A726AC">
        <w:rPr>
          <w:sz w:val="24"/>
          <w:szCs w:val="24"/>
        </w:rPr>
        <w:t>(SENO) to ensure that students with special needs are gi</w:t>
      </w:r>
      <w:r w:rsidR="00842B5A">
        <w:rPr>
          <w:sz w:val="24"/>
          <w:szCs w:val="24"/>
        </w:rPr>
        <w:t xml:space="preserve">ven every assistance possible, </w:t>
      </w:r>
      <w:r w:rsidRPr="00A726AC">
        <w:rPr>
          <w:sz w:val="24"/>
          <w:szCs w:val="24"/>
        </w:rPr>
        <w:t xml:space="preserve">subject to available resources, to achieve their educational potential.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4F0E35" w:rsidRDefault="00B71103" w:rsidP="00B71103">
      <w:pPr>
        <w:rPr>
          <w:b/>
          <w:sz w:val="28"/>
          <w:szCs w:val="28"/>
          <w:u w:val="single"/>
        </w:rPr>
      </w:pPr>
      <w:r w:rsidRPr="004F0E35">
        <w:rPr>
          <w:b/>
          <w:sz w:val="28"/>
          <w:szCs w:val="28"/>
          <w:u w:val="single"/>
        </w:rPr>
        <w:t xml:space="preserve">Review </w:t>
      </w:r>
    </w:p>
    <w:p w:rsidR="00B71103" w:rsidRPr="00A726AC" w:rsidRDefault="00B71103" w:rsidP="00B71103">
      <w:pPr>
        <w:rPr>
          <w:sz w:val="24"/>
          <w:szCs w:val="24"/>
        </w:rPr>
      </w:pPr>
      <w:r w:rsidRPr="00A726AC">
        <w:rPr>
          <w:sz w:val="24"/>
          <w:szCs w:val="24"/>
        </w:rPr>
        <w:t xml:space="preserve">This policy is operative for the First Year intake in the school year 2014/15. It will be </w:t>
      </w:r>
    </w:p>
    <w:p w:rsidR="00B71103" w:rsidRPr="00A726AC" w:rsidRDefault="00B71103" w:rsidP="00B71103">
      <w:pPr>
        <w:rPr>
          <w:sz w:val="24"/>
          <w:szCs w:val="24"/>
        </w:rPr>
      </w:pPr>
      <w:proofErr w:type="gramStart"/>
      <w:r w:rsidRPr="00A726AC">
        <w:rPr>
          <w:sz w:val="24"/>
          <w:szCs w:val="24"/>
        </w:rPr>
        <w:t>reviewed</w:t>
      </w:r>
      <w:proofErr w:type="gramEnd"/>
      <w:r w:rsidRPr="00A726AC">
        <w:rPr>
          <w:sz w:val="24"/>
          <w:szCs w:val="24"/>
        </w:rPr>
        <w:t xml:space="preserve"> by the Board of Management for subsequent years. </w:t>
      </w:r>
    </w:p>
    <w:p w:rsidR="00B71103" w:rsidRPr="00A726AC" w:rsidRDefault="00B71103" w:rsidP="00B71103">
      <w:pPr>
        <w:rPr>
          <w:sz w:val="24"/>
          <w:szCs w:val="24"/>
        </w:rPr>
      </w:pPr>
    </w:p>
    <w:p w:rsidR="00B71103" w:rsidRPr="004F0E35" w:rsidRDefault="00B71103" w:rsidP="00B71103">
      <w:pPr>
        <w:rPr>
          <w:b/>
          <w:sz w:val="28"/>
          <w:szCs w:val="28"/>
          <w:u w:val="single"/>
        </w:rPr>
      </w:pPr>
      <w:r w:rsidRPr="004F0E35">
        <w:rPr>
          <w:b/>
          <w:sz w:val="28"/>
          <w:szCs w:val="28"/>
          <w:u w:val="single"/>
        </w:rPr>
        <w:t xml:space="preserve"> Ratification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This policy was ratified by the Board of Management on </w:t>
      </w:r>
      <w:r w:rsidR="004F0E35">
        <w:rPr>
          <w:sz w:val="24"/>
          <w:szCs w:val="24"/>
        </w:rPr>
        <w:t>__________________</w:t>
      </w: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Signed: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Chairperson Board of Management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br w:type="page"/>
      </w:r>
    </w:p>
    <w:p w:rsidR="00B71103" w:rsidRPr="00A726AC" w:rsidRDefault="00B71103" w:rsidP="00B71103">
      <w:pPr>
        <w:rPr>
          <w:sz w:val="24"/>
          <w:szCs w:val="24"/>
        </w:rPr>
      </w:pPr>
      <w:r w:rsidRPr="00A726AC">
        <w:rPr>
          <w:sz w:val="24"/>
          <w:szCs w:val="24"/>
        </w:rPr>
        <w:lastRenderedPageBreak/>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Appendix 1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In the event that applications for enrolment exceed 150, the Board of Management will </w:t>
      </w:r>
    </w:p>
    <w:p w:rsidR="00B71103" w:rsidRPr="00A726AC" w:rsidRDefault="00B71103" w:rsidP="00B71103">
      <w:pPr>
        <w:rPr>
          <w:sz w:val="24"/>
          <w:szCs w:val="24"/>
        </w:rPr>
      </w:pPr>
      <w:proofErr w:type="gramStart"/>
      <w:r w:rsidRPr="00A726AC">
        <w:rPr>
          <w:sz w:val="24"/>
          <w:szCs w:val="24"/>
        </w:rPr>
        <w:t>allocate</w:t>
      </w:r>
      <w:proofErr w:type="gramEnd"/>
      <w:r w:rsidRPr="00A726AC">
        <w:rPr>
          <w:sz w:val="24"/>
          <w:szCs w:val="24"/>
        </w:rPr>
        <w:t xml:space="preserve"> places in accordance with the following procedure: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Each application will be assigned to one of six categories. The first five </w:t>
      </w:r>
    </w:p>
    <w:p w:rsidR="00B71103" w:rsidRPr="00A726AC" w:rsidRDefault="00B71103" w:rsidP="00B71103">
      <w:pPr>
        <w:rPr>
          <w:sz w:val="24"/>
          <w:szCs w:val="24"/>
        </w:rPr>
      </w:pPr>
      <w:proofErr w:type="gramStart"/>
      <w:r w:rsidRPr="00A726AC">
        <w:rPr>
          <w:sz w:val="24"/>
          <w:szCs w:val="24"/>
        </w:rPr>
        <w:t>categories</w:t>
      </w:r>
      <w:proofErr w:type="gramEnd"/>
      <w:r w:rsidRPr="00A726AC">
        <w:rPr>
          <w:sz w:val="24"/>
          <w:szCs w:val="24"/>
        </w:rPr>
        <w:t xml:space="preserve"> will have equal priority. Applications in the sixth category will be </w:t>
      </w:r>
    </w:p>
    <w:p w:rsidR="00B71103" w:rsidRPr="00A726AC" w:rsidRDefault="00B71103" w:rsidP="00B71103">
      <w:pPr>
        <w:rPr>
          <w:sz w:val="24"/>
          <w:szCs w:val="24"/>
        </w:rPr>
      </w:pPr>
      <w:proofErr w:type="gramStart"/>
      <w:r w:rsidRPr="00A726AC">
        <w:rPr>
          <w:sz w:val="24"/>
          <w:szCs w:val="24"/>
        </w:rPr>
        <w:t>considered</w:t>
      </w:r>
      <w:proofErr w:type="gramEnd"/>
      <w:r w:rsidRPr="00A726AC">
        <w:rPr>
          <w:sz w:val="24"/>
          <w:szCs w:val="24"/>
        </w:rPr>
        <w:t xml:space="preserve"> only if there are places remaining after the other categories have </w:t>
      </w:r>
    </w:p>
    <w:p w:rsidR="00B71103" w:rsidRPr="00A726AC" w:rsidRDefault="00B71103" w:rsidP="00B71103">
      <w:pPr>
        <w:rPr>
          <w:sz w:val="24"/>
          <w:szCs w:val="24"/>
        </w:rPr>
      </w:pPr>
      <w:proofErr w:type="gramStart"/>
      <w:r w:rsidRPr="00A726AC">
        <w:rPr>
          <w:sz w:val="24"/>
          <w:szCs w:val="24"/>
        </w:rPr>
        <w:t>been</w:t>
      </w:r>
      <w:proofErr w:type="gramEnd"/>
      <w:r w:rsidRPr="00A726AC">
        <w:rPr>
          <w:sz w:val="24"/>
          <w:szCs w:val="24"/>
        </w:rPr>
        <w:t xml:space="preserve"> processed. </w:t>
      </w:r>
    </w:p>
    <w:p w:rsidR="00B71103" w:rsidRPr="00A726AC" w:rsidRDefault="00B71103" w:rsidP="00B71103">
      <w:pPr>
        <w:rPr>
          <w:sz w:val="24"/>
          <w:szCs w:val="24"/>
        </w:rPr>
      </w:pPr>
      <w:r w:rsidRPr="00A726AC">
        <w:rPr>
          <w:sz w:val="24"/>
          <w:szCs w:val="24"/>
        </w:rPr>
        <w:t xml:space="preserve">. Students from the four primary schools designated as feeder schools by the </w:t>
      </w:r>
    </w:p>
    <w:p w:rsidR="00B71103" w:rsidRPr="00A726AC" w:rsidRDefault="00B71103" w:rsidP="00B71103">
      <w:pPr>
        <w:rPr>
          <w:sz w:val="24"/>
          <w:szCs w:val="24"/>
        </w:rPr>
      </w:pPr>
      <w:r w:rsidRPr="00A726AC">
        <w:rPr>
          <w:sz w:val="24"/>
          <w:szCs w:val="24"/>
        </w:rPr>
        <w:t xml:space="preserve">Department of Education and Skills will be assigned to categories 1 to 4, as </w:t>
      </w:r>
    </w:p>
    <w:p w:rsidR="00B71103" w:rsidRPr="00A726AC" w:rsidRDefault="00B71103" w:rsidP="00B71103">
      <w:pPr>
        <w:rPr>
          <w:sz w:val="24"/>
          <w:szCs w:val="24"/>
        </w:rPr>
      </w:pPr>
      <w:proofErr w:type="gramStart"/>
      <w:r w:rsidRPr="00A726AC">
        <w:rPr>
          <w:sz w:val="24"/>
          <w:szCs w:val="24"/>
        </w:rPr>
        <w:t>appropriate</w:t>
      </w:r>
      <w:proofErr w:type="gramEnd"/>
      <w:r w:rsidRPr="00A726AC">
        <w:rPr>
          <w:sz w:val="24"/>
          <w:szCs w:val="24"/>
        </w:rPr>
        <w:t xml:space="preserve">. The feeder schools are: </w:t>
      </w:r>
    </w:p>
    <w:p w:rsidR="00B71103" w:rsidRPr="00A726AC" w:rsidRDefault="00B71103" w:rsidP="00B71103">
      <w:pPr>
        <w:rPr>
          <w:sz w:val="24"/>
          <w:szCs w:val="24"/>
        </w:rPr>
      </w:pPr>
      <w:r w:rsidRPr="00A726AC">
        <w:rPr>
          <w:sz w:val="24"/>
          <w:szCs w:val="24"/>
        </w:rPr>
        <w:t xml:space="preserve">. St. Luke’s National School, </w:t>
      </w:r>
      <w:proofErr w:type="spellStart"/>
      <w:r w:rsidRPr="00A726AC">
        <w:rPr>
          <w:sz w:val="24"/>
          <w:szCs w:val="24"/>
        </w:rPr>
        <w:t>Tyrrelstown</w:t>
      </w:r>
      <w:proofErr w:type="spellEnd"/>
      <w:r w:rsidRPr="00A726AC">
        <w:rPr>
          <w:sz w:val="24"/>
          <w:szCs w:val="24"/>
        </w:rPr>
        <w:t xml:space="preserve"> </w:t>
      </w:r>
    </w:p>
    <w:p w:rsidR="00B71103" w:rsidRPr="00A726AC" w:rsidRDefault="00B71103" w:rsidP="00B71103">
      <w:pPr>
        <w:rPr>
          <w:sz w:val="24"/>
          <w:szCs w:val="24"/>
        </w:rPr>
      </w:pPr>
      <w:r w:rsidRPr="00A726AC">
        <w:rPr>
          <w:sz w:val="24"/>
          <w:szCs w:val="24"/>
        </w:rPr>
        <w:t xml:space="preserve">. Educate Together Primary School, </w:t>
      </w:r>
      <w:proofErr w:type="spellStart"/>
      <w:r w:rsidRPr="00A726AC">
        <w:rPr>
          <w:sz w:val="24"/>
          <w:szCs w:val="24"/>
        </w:rPr>
        <w:t>Tyrrelstown</w:t>
      </w:r>
      <w:proofErr w:type="spellEnd"/>
      <w:r w:rsidRPr="00A726AC">
        <w:rPr>
          <w:sz w:val="24"/>
          <w:szCs w:val="24"/>
        </w:rPr>
        <w:t xml:space="preserve"> </w:t>
      </w:r>
    </w:p>
    <w:p w:rsidR="00B71103" w:rsidRPr="00A726AC" w:rsidRDefault="00B71103" w:rsidP="00B71103">
      <w:pPr>
        <w:rPr>
          <w:sz w:val="24"/>
          <w:szCs w:val="24"/>
        </w:rPr>
      </w:pPr>
      <w:r w:rsidRPr="00A726AC">
        <w:rPr>
          <w:sz w:val="24"/>
          <w:szCs w:val="24"/>
        </w:rPr>
        <w:lastRenderedPageBreak/>
        <w:t xml:space="preserve">. Lady’s Well National School, </w:t>
      </w:r>
      <w:proofErr w:type="spellStart"/>
      <w:r w:rsidRPr="00A726AC">
        <w:rPr>
          <w:sz w:val="24"/>
          <w:szCs w:val="24"/>
        </w:rPr>
        <w:t>Mulhuddart</w:t>
      </w:r>
      <w:proofErr w:type="spellEnd"/>
      <w:r w:rsidRPr="00A726AC">
        <w:rPr>
          <w:sz w:val="24"/>
          <w:szCs w:val="24"/>
        </w:rPr>
        <w:t xml:space="preserve"> </w:t>
      </w:r>
    </w:p>
    <w:p w:rsidR="00B71103" w:rsidRPr="00A726AC" w:rsidRDefault="00B71103" w:rsidP="00B71103">
      <w:pPr>
        <w:rPr>
          <w:sz w:val="24"/>
          <w:szCs w:val="24"/>
        </w:rPr>
      </w:pPr>
      <w:r w:rsidRPr="00A726AC">
        <w:rPr>
          <w:sz w:val="24"/>
          <w:szCs w:val="24"/>
        </w:rPr>
        <w:t xml:space="preserve">. St. Patrick’s Senior National School, </w:t>
      </w:r>
      <w:proofErr w:type="spellStart"/>
      <w:r w:rsidRPr="00A726AC">
        <w:rPr>
          <w:sz w:val="24"/>
          <w:szCs w:val="24"/>
        </w:rPr>
        <w:t>Corduff</w:t>
      </w:r>
      <w:proofErr w:type="spellEnd"/>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Students resident in the area served by the school [defined as </w:t>
      </w:r>
    </w:p>
    <w:p w:rsidR="00B71103" w:rsidRPr="00A726AC" w:rsidRDefault="00B71103" w:rsidP="00B71103">
      <w:pPr>
        <w:rPr>
          <w:sz w:val="24"/>
          <w:szCs w:val="24"/>
        </w:rPr>
      </w:pPr>
      <w:proofErr w:type="spellStart"/>
      <w:r w:rsidRPr="00A726AC">
        <w:rPr>
          <w:sz w:val="24"/>
          <w:szCs w:val="24"/>
        </w:rPr>
        <w:t>Mulhuddart_Tyrrelstown</w:t>
      </w:r>
      <w:proofErr w:type="spellEnd"/>
      <w:r w:rsidRPr="00A726AC">
        <w:rPr>
          <w:sz w:val="24"/>
          <w:szCs w:val="24"/>
        </w:rPr>
        <w:t xml:space="preserve"> D15 on the Department of Education and Skills map </w:t>
      </w:r>
    </w:p>
    <w:p w:rsidR="00B71103" w:rsidRPr="00A726AC" w:rsidRDefault="00B71103" w:rsidP="00B71103">
      <w:pPr>
        <w:rPr>
          <w:sz w:val="24"/>
          <w:szCs w:val="24"/>
        </w:rPr>
      </w:pPr>
      <w:proofErr w:type="gramStart"/>
      <w:r w:rsidRPr="00A726AC">
        <w:rPr>
          <w:sz w:val="24"/>
          <w:szCs w:val="24"/>
        </w:rPr>
        <w:t>on</w:t>
      </w:r>
      <w:proofErr w:type="gramEnd"/>
      <w:r w:rsidRPr="00A726AC">
        <w:rPr>
          <w:sz w:val="24"/>
          <w:szCs w:val="24"/>
        </w:rPr>
        <w:t xml:space="preserve"> the Le Chéile website] who are attending primary school outside this area </w:t>
      </w:r>
    </w:p>
    <w:p w:rsidR="00B71103" w:rsidRPr="00A726AC" w:rsidRDefault="00B71103" w:rsidP="00B71103">
      <w:pPr>
        <w:rPr>
          <w:sz w:val="24"/>
          <w:szCs w:val="24"/>
        </w:rPr>
      </w:pPr>
      <w:proofErr w:type="gramStart"/>
      <w:r w:rsidRPr="00A726AC">
        <w:rPr>
          <w:sz w:val="24"/>
          <w:szCs w:val="24"/>
        </w:rPr>
        <w:t>will</w:t>
      </w:r>
      <w:proofErr w:type="gramEnd"/>
      <w:r w:rsidRPr="00A726AC">
        <w:rPr>
          <w:sz w:val="24"/>
          <w:szCs w:val="24"/>
        </w:rPr>
        <w:t xml:space="preserve"> be assigned to category 5. </w:t>
      </w:r>
    </w:p>
    <w:p w:rsidR="00B71103" w:rsidRPr="00A726AC" w:rsidRDefault="00B71103" w:rsidP="00B71103">
      <w:pPr>
        <w:rPr>
          <w:sz w:val="24"/>
          <w:szCs w:val="24"/>
        </w:rPr>
      </w:pPr>
      <w:r w:rsidRPr="00A726AC">
        <w:rPr>
          <w:sz w:val="24"/>
          <w:szCs w:val="24"/>
        </w:rPr>
        <w:t xml:space="preserve">. Other students whose parents/guardians wish them to attend Le Chéile </w:t>
      </w:r>
    </w:p>
    <w:p w:rsidR="00B71103" w:rsidRPr="00A726AC" w:rsidRDefault="00B71103" w:rsidP="00B71103">
      <w:pPr>
        <w:rPr>
          <w:sz w:val="24"/>
          <w:szCs w:val="24"/>
        </w:rPr>
      </w:pPr>
      <w:r w:rsidRPr="00A726AC">
        <w:rPr>
          <w:sz w:val="24"/>
          <w:szCs w:val="24"/>
        </w:rPr>
        <w:t xml:space="preserve">Secondary School, </w:t>
      </w:r>
      <w:proofErr w:type="spellStart"/>
      <w:r w:rsidRPr="00A726AC">
        <w:rPr>
          <w:sz w:val="24"/>
          <w:szCs w:val="24"/>
        </w:rPr>
        <w:t>Tyrrelstown</w:t>
      </w:r>
      <w:proofErr w:type="spellEnd"/>
      <w:r w:rsidRPr="00A726AC">
        <w:rPr>
          <w:sz w:val="24"/>
          <w:szCs w:val="24"/>
        </w:rPr>
        <w:t xml:space="preserve">, will be assigned to category 6. </w:t>
      </w:r>
    </w:p>
    <w:p w:rsidR="00B71103" w:rsidRPr="00A726AC" w:rsidRDefault="00B71103" w:rsidP="00B71103">
      <w:pPr>
        <w:rPr>
          <w:sz w:val="24"/>
          <w:szCs w:val="24"/>
        </w:rPr>
      </w:pPr>
      <w:r w:rsidRPr="00A726AC">
        <w:rPr>
          <w:sz w:val="24"/>
          <w:szCs w:val="24"/>
        </w:rPr>
        <w:t xml:space="preserve">. A Random Selection Process will be operated. The number of places to be </w:t>
      </w:r>
    </w:p>
    <w:p w:rsidR="00B71103" w:rsidRPr="00A726AC" w:rsidRDefault="00B71103" w:rsidP="00B71103">
      <w:pPr>
        <w:rPr>
          <w:sz w:val="24"/>
          <w:szCs w:val="24"/>
        </w:rPr>
      </w:pPr>
      <w:proofErr w:type="gramStart"/>
      <w:r w:rsidRPr="00A726AC">
        <w:rPr>
          <w:sz w:val="24"/>
          <w:szCs w:val="24"/>
        </w:rPr>
        <w:t>offered</w:t>
      </w:r>
      <w:proofErr w:type="gramEnd"/>
      <w:r w:rsidRPr="00A726AC">
        <w:rPr>
          <w:sz w:val="24"/>
          <w:szCs w:val="24"/>
        </w:rPr>
        <w:t xml:space="preserve"> to students in categories 1 to 5 will be on a percentage pro-rata basis </w:t>
      </w:r>
    </w:p>
    <w:p w:rsidR="00B71103" w:rsidRPr="00A726AC" w:rsidRDefault="00B71103" w:rsidP="00B71103">
      <w:pPr>
        <w:rPr>
          <w:sz w:val="24"/>
          <w:szCs w:val="24"/>
        </w:rPr>
      </w:pPr>
      <w:proofErr w:type="gramStart"/>
      <w:r w:rsidRPr="00A726AC">
        <w:rPr>
          <w:sz w:val="24"/>
          <w:szCs w:val="24"/>
        </w:rPr>
        <w:t>directly</w:t>
      </w:r>
      <w:proofErr w:type="gramEnd"/>
      <w:r w:rsidRPr="00A726AC">
        <w:rPr>
          <w:sz w:val="24"/>
          <w:szCs w:val="24"/>
        </w:rPr>
        <w:t xml:space="preserve"> proportional to the number of applications received from each of the </w:t>
      </w:r>
    </w:p>
    <w:p w:rsidR="00B71103" w:rsidRPr="00A726AC" w:rsidRDefault="00B71103" w:rsidP="00B71103">
      <w:pPr>
        <w:rPr>
          <w:sz w:val="24"/>
          <w:szCs w:val="24"/>
        </w:rPr>
      </w:pPr>
      <w:proofErr w:type="gramStart"/>
      <w:r w:rsidRPr="00A726AC">
        <w:rPr>
          <w:sz w:val="24"/>
          <w:szCs w:val="24"/>
        </w:rPr>
        <w:t>categories</w:t>
      </w:r>
      <w:proofErr w:type="gramEnd"/>
      <w:r w:rsidRPr="00A726AC">
        <w:rPr>
          <w:sz w:val="24"/>
          <w:szCs w:val="24"/>
        </w:rPr>
        <w:t xml:space="preserve"> 1 to 5. (So, for example, if 30% of the total number of applications </w:t>
      </w:r>
    </w:p>
    <w:p w:rsidR="00B71103" w:rsidRPr="00A726AC" w:rsidRDefault="00B71103" w:rsidP="00B71103">
      <w:pPr>
        <w:rPr>
          <w:sz w:val="24"/>
          <w:szCs w:val="24"/>
        </w:rPr>
      </w:pPr>
      <w:proofErr w:type="gramStart"/>
      <w:r w:rsidRPr="00A726AC">
        <w:rPr>
          <w:sz w:val="24"/>
          <w:szCs w:val="24"/>
        </w:rPr>
        <w:t>are</w:t>
      </w:r>
      <w:proofErr w:type="gramEnd"/>
      <w:r w:rsidRPr="00A726AC">
        <w:rPr>
          <w:sz w:val="24"/>
          <w:szCs w:val="24"/>
        </w:rPr>
        <w:t xml:space="preserve"> in a particular category, then 30% of the available places will be allocated </w:t>
      </w:r>
    </w:p>
    <w:p w:rsidR="00B71103" w:rsidRPr="00A726AC" w:rsidRDefault="00B71103" w:rsidP="00B71103">
      <w:pPr>
        <w:rPr>
          <w:sz w:val="24"/>
          <w:szCs w:val="24"/>
        </w:rPr>
      </w:pPr>
      <w:proofErr w:type="gramStart"/>
      <w:r w:rsidRPr="00A726AC">
        <w:rPr>
          <w:sz w:val="24"/>
          <w:szCs w:val="24"/>
        </w:rPr>
        <w:t>to</w:t>
      </w:r>
      <w:proofErr w:type="gramEnd"/>
      <w:r w:rsidRPr="00A726AC">
        <w:rPr>
          <w:sz w:val="24"/>
          <w:szCs w:val="24"/>
        </w:rPr>
        <w:t xml:space="preserve"> that category.) </w:t>
      </w:r>
    </w:p>
    <w:p w:rsidR="00B71103" w:rsidRPr="00A726AC" w:rsidRDefault="00B71103" w:rsidP="00B71103">
      <w:pPr>
        <w:rPr>
          <w:sz w:val="24"/>
          <w:szCs w:val="24"/>
        </w:rPr>
      </w:pPr>
      <w:r w:rsidRPr="00A726AC">
        <w:rPr>
          <w:sz w:val="24"/>
          <w:szCs w:val="24"/>
        </w:rPr>
        <w:t xml:space="preserve">. The random process to select those students from each category to whom an </w:t>
      </w:r>
    </w:p>
    <w:p w:rsidR="00B71103" w:rsidRPr="00A726AC" w:rsidRDefault="00B71103" w:rsidP="00B71103">
      <w:pPr>
        <w:rPr>
          <w:sz w:val="24"/>
          <w:szCs w:val="24"/>
        </w:rPr>
      </w:pPr>
      <w:proofErr w:type="gramStart"/>
      <w:r w:rsidRPr="00A726AC">
        <w:rPr>
          <w:sz w:val="24"/>
          <w:szCs w:val="24"/>
        </w:rPr>
        <w:t>offer</w:t>
      </w:r>
      <w:proofErr w:type="gramEnd"/>
      <w:r w:rsidRPr="00A726AC">
        <w:rPr>
          <w:sz w:val="24"/>
          <w:szCs w:val="24"/>
        </w:rPr>
        <w:t xml:space="preserve"> of a place will be made will be overseen by the Chairperson of the Board </w:t>
      </w:r>
    </w:p>
    <w:p w:rsidR="00B71103" w:rsidRPr="00A726AC" w:rsidRDefault="00B71103" w:rsidP="00B71103">
      <w:pPr>
        <w:rPr>
          <w:sz w:val="24"/>
          <w:szCs w:val="24"/>
        </w:rPr>
      </w:pPr>
      <w:proofErr w:type="gramStart"/>
      <w:r w:rsidRPr="00A726AC">
        <w:rPr>
          <w:sz w:val="24"/>
          <w:szCs w:val="24"/>
        </w:rPr>
        <w:t>of</w:t>
      </w:r>
      <w:proofErr w:type="gramEnd"/>
      <w:r w:rsidRPr="00A726AC">
        <w:rPr>
          <w:sz w:val="24"/>
          <w:szCs w:val="24"/>
        </w:rPr>
        <w:t xml:space="preserve"> Management and witnessed by a representative of the Le Chéile Schools </w:t>
      </w:r>
    </w:p>
    <w:p w:rsidR="00B71103" w:rsidRPr="00A726AC" w:rsidRDefault="00B71103" w:rsidP="00B71103">
      <w:pPr>
        <w:rPr>
          <w:sz w:val="24"/>
          <w:szCs w:val="24"/>
        </w:rPr>
      </w:pPr>
      <w:r w:rsidRPr="00A726AC">
        <w:rPr>
          <w:sz w:val="24"/>
          <w:szCs w:val="24"/>
        </w:rPr>
        <w:t xml:space="preserve">Trust and an Independent Observer. The process may be video-recorded. </w:t>
      </w:r>
    </w:p>
    <w:p w:rsidR="00B71103" w:rsidRPr="00A726AC" w:rsidRDefault="00B71103" w:rsidP="00B71103">
      <w:pPr>
        <w:rPr>
          <w:sz w:val="24"/>
          <w:szCs w:val="24"/>
        </w:rPr>
      </w:pPr>
      <w:r w:rsidRPr="00A726AC">
        <w:rPr>
          <w:sz w:val="24"/>
          <w:szCs w:val="24"/>
        </w:rPr>
        <w:t xml:space="preserve">. There will be five containers, one for each of the categories 1 to 5. The name </w:t>
      </w:r>
    </w:p>
    <w:p w:rsidR="00B71103" w:rsidRPr="00A726AC" w:rsidRDefault="00B71103" w:rsidP="00B71103">
      <w:pPr>
        <w:rPr>
          <w:sz w:val="24"/>
          <w:szCs w:val="24"/>
        </w:rPr>
      </w:pPr>
      <w:proofErr w:type="gramStart"/>
      <w:r w:rsidRPr="00A726AC">
        <w:rPr>
          <w:sz w:val="24"/>
          <w:szCs w:val="24"/>
        </w:rPr>
        <w:t>of</w:t>
      </w:r>
      <w:proofErr w:type="gramEnd"/>
      <w:r w:rsidRPr="00A726AC">
        <w:rPr>
          <w:sz w:val="24"/>
          <w:szCs w:val="24"/>
        </w:rPr>
        <w:t xml:space="preserve"> each applicant will be placed in the appropriate container. A member of the </w:t>
      </w:r>
    </w:p>
    <w:p w:rsidR="00B71103" w:rsidRPr="00A726AC" w:rsidRDefault="00B71103" w:rsidP="00B71103">
      <w:pPr>
        <w:rPr>
          <w:sz w:val="24"/>
          <w:szCs w:val="24"/>
        </w:rPr>
      </w:pPr>
      <w:r w:rsidRPr="00A726AC">
        <w:rPr>
          <w:sz w:val="24"/>
          <w:szCs w:val="24"/>
        </w:rPr>
        <w:lastRenderedPageBreak/>
        <w:t xml:space="preserve">Board of Management will draw names from each container, one by one, until </w:t>
      </w:r>
    </w:p>
    <w:p w:rsidR="00B71103" w:rsidRPr="00A726AC" w:rsidRDefault="00B71103" w:rsidP="00B71103">
      <w:pPr>
        <w:rPr>
          <w:sz w:val="24"/>
          <w:szCs w:val="24"/>
        </w:rPr>
      </w:pPr>
      <w:proofErr w:type="gramStart"/>
      <w:r w:rsidRPr="00A726AC">
        <w:rPr>
          <w:sz w:val="24"/>
          <w:szCs w:val="24"/>
        </w:rPr>
        <w:t>the</w:t>
      </w:r>
      <w:proofErr w:type="gramEnd"/>
      <w:r w:rsidRPr="00A726AC">
        <w:rPr>
          <w:sz w:val="24"/>
          <w:szCs w:val="24"/>
        </w:rPr>
        <w:t xml:space="preserve"> maximum number of places allotted to each category is reached. The </w:t>
      </w:r>
    </w:p>
    <w:p w:rsidR="00B71103" w:rsidRPr="00A726AC" w:rsidRDefault="00B71103" w:rsidP="00B71103">
      <w:pPr>
        <w:rPr>
          <w:sz w:val="24"/>
          <w:szCs w:val="24"/>
        </w:rPr>
      </w:pPr>
      <w:proofErr w:type="gramStart"/>
      <w:r w:rsidRPr="00A726AC">
        <w:rPr>
          <w:sz w:val="24"/>
          <w:szCs w:val="24"/>
        </w:rPr>
        <w:t>order</w:t>
      </w:r>
      <w:proofErr w:type="gramEnd"/>
      <w:r w:rsidRPr="00A726AC">
        <w:rPr>
          <w:sz w:val="24"/>
          <w:szCs w:val="24"/>
        </w:rPr>
        <w:t xml:space="preserve"> in which the names are drawn from the container will be recorded on a </w:t>
      </w: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br w:type="page"/>
      </w:r>
    </w:p>
    <w:p w:rsidR="00B71103" w:rsidRPr="00A726AC" w:rsidRDefault="00B71103" w:rsidP="00B71103">
      <w:pPr>
        <w:rPr>
          <w:sz w:val="24"/>
          <w:szCs w:val="24"/>
        </w:rPr>
      </w:pPr>
      <w:proofErr w:type="gramStart"/>
      <w:r w:rsidRPr="00A726AC">
        <w:rPr>
          <w:sz w:val="24"/>
          <w:szCs w:val="24"/>
        </w:rPr>
        <w:lastRenderedPageBreak/>
        <w:t>numbered</w:t>
      </w:r>
      <w:proofErr w:type="gramEnd"/>
      <w:r w:rsidRPr="00A726AC">
        <w:rPr>
          <w:sz w:val="24"/>
          <w:szCs w:val="24"/>
        </w:rPr>
        <w:t xml:space="preserve"> list. Places will be allocated in that order until the available places </w:t>
      </w:r>
    </w:p>
    <w:p w:rsidR="00B71103" w:rsidRPr="00A726AC" w:rsidRDefault="00B71103" w:rsidP="00B71103">
      <w:pPr>
        <w:rPr>
          <w:sz w:val="24"/>
          <w:szCs w:val="24"/>
        </w:rPr>
      </w:pPr>
      <w:proofErr w:type="gramStart"/>
      <w:r w:rsidRPr="00A726AC">
        <w:rPr>
          <w:sz w:val="24"/>
          <w:szCs w:val="24"/>
        </w:rPr>
        <w:t>are</w:t>
      </w:r>
      <w:proofErr w:type="gramEnd"/>
      <w:r w:rsidRPr="00A726AC">
        <w:rPr>
          <w:sz w:val="24"/>
          <w:szCs w:val="24"/>
        </w:rPr>
        <w:t xml:space="preserve"> filled. </w:t>
      </w:r>
    </w:p>
    <w:p w:rsidR="00B71103" w:rsidRPr="00A726AC" w:rsidRDefault="00B71103" w:rsidP="00B71103">
      <w:pPr>
        <w:rPr>
          <w:sz w:val="24"/>
          <w:szCs w:val="24"/>
        </w:rPr>
      </w:pPr>
      <w:r w:rsidRPr="00A726AC">
        <w:rPr>
          <w:sz w:val="24"/>
          <w:szCs w:val="24"/>
        </w:rPr>
        <w:t xml:space="preserve">. The remaining names in the five containers will then be placed in a single </w:t>
      </w:r>
    </w:p>
    <w:p w:rsidR="00B71103" w:rsidRPr="00A726AC" w:rsidRDefault="00B71103" w:rsidP="00B71103">
      <w:pPr>
        <w:rPr>
          <w:sz w:val="24"/>
          <w:szCs w:val="24"/>
        </w:rPr>
      </w:pPr>
      <w:proofErr w:type="gramStart"/>
      <w:r w:rsidRPr="00A726AC">
        <w:rPr>
          <w:sz w:val="24"/>
          <w:szCs w:val="24"/>
        </w:rPr>
        <w:t>container</w:t>
      </w:r>
      <w:proofErr w:type="gramEnd"/>
      <w:r w:rsidRPr="00A726AC">
        <w:rPr>
          <w:sz w:val="24"/>
          <w:szCs w:val="24"/>
        </w:rPr>
        <w:t xml:space="preserve"> and a second similar random process will take place to establish a </w:t>
      </w:r>
    </w:p>
    <w:p w:rsidR="00B71103" w:rsidRPr="00A726AC" w:rsidRDefault="00B71103" w:rsidP="00B71103">
      <w:pPr>
        <w:rPr>
          <w:sz w:val="24"/>
          <w:szCs w:val="24"/>
        </w:rPr>
      </w:pPr>
      <w:proofErr w:type="gramStart"/>
      <w:r w:rsidRPr="00A726AC">
        <w:rPr>
          <w:sz w:val="24"/>
          <w:szCs w:val="24"/>
        </w:rPr>
        <w:t>single</w:t>
      </w:r>
      <w:proofErr w:type="gramEnd"/>
      <w:r w:rsidRPr="00A726AC">
        <w:rPr>
          <w:sz w:val="24"/>
          <w:szCs w:val="24"/>
        </w:rPr>
        <w:t xml:space="preserve"> numbered waiting list. </w:t>
      </w:r>
    </w:p>
    <w:p w:rsidR="00B71103" w:rsidRPr="00A726AC" w:rsidRDefault="00B71103" w:rsidP="00B71103">
      <w:pPr>
        <w:rPr>
          <w:sz w:val="24"/>
          <w:szCs w:val="24"/>
        </w:rPr>
      </w:pPr>
      <w:r w:rsidRPr="00A726AC">
        <w:rPr>
          <w:sz w:val="24"/>
          <w:szCs w:val="24"/>
        </w:rPr>
        <w:t xml:space="preserve">. Where there are application forms from two or more siblings in the one </w:t>
      </w:r>
    </w:p>
    <w:p w:rsidR="00B71103" w:rsidRPr="00A726AC" w:rsidRDefault="00B71103" w:rsidP="00B71103">
      <w:pPr>
        <w:rPr>
          <w:sz w:val="24"/>
          <w:szCs w:val="24"/>
        </w:rPr>
      </w:pPr>
      <w:proofErr w:type="gramStart"/>
      <w:r w:rsidRPr="00A726AC">
        <w:rPr>
          <w:sz w:val="24"/>
          <w:szCs w:val="24"/>
        </w:rPr>
        <w:t>random</w:t>
      </w:r>
      <w:proofErr w:type="gramEnd"/>
      <w:r w:rsidRPr="00A726AC">
        <w:rPr>
          <w:sz w:val="24"/>
          <w:szCs w:val="24"/>
        </w:rPr>
        <w:t xml:space="preserve"> selection process, then upon selection of one of the siblings, all of </w:t>
      </w:r>
    </w:p>
    <w:p w:rsidR="00B71103" w:rsidRPr="00A726AC" w:rsidRDefault="00B71103" w:rsidP="00B71103">
      <w:pPr>
        <w:rPr>
          <w:sz w:val="24"/>
          <w:szCs w:val="24"/>
        </w:rPr>
      </w:pPr>
      <w:proofErr w:type="gramStart"/>
      <w:r w:rsidRPr="00A726AC">
        <w:rPr>
          <w:sz w:val="24"/>
          <w:szCs w:val="24"/>
        </w:rPr>
        <w:t>the</w:t>
      </w:r>
      <w:proofErr w:type="gramEnd"/>
      <w:r w:rsidRPr="00A726AC">
        <w:rPr>
          <w:sz w:val="24"/>
          <w:szCs w:val="24"/>
        </w:rPr>
        <w:t xml:space="preserve"> siblings’ names will be deemed selected. Where there are insufficient </w:t>
      </w:r>
    </w:p>
    <w:p w:rsidR="00B71103" w:rsidRPr="00A726AC" w:rsidRDefault="00B71103" w:rsidP="00B71103">
      <w:pPr>
        <w:rPr>
          <w:sz w:val="24"/>
          <w:szCs w:val="24"/>
        </w:rPr>
      </w:pPr>
      <w:proofErr w:type="gramStart"/>
      <w:r w:rsidRPr="00A726AC">
        <w:rPr>
          <w:sz w:val="24"/>
          <w:szCs w:val="24"/>
        </w:rPr>
        <w:t>places</w:t>
      </w:r>
      <w:proofErr w:type="gramEnd"/>
      <w:r w:rsidRPr="00A726AC">
        <w:rPr>
          <w:sz w:val="24"/>
          <w:szCs w:val="24"/>
        </w:rPr>
        <w:t xml:space="preserve"> left in the relevant category, the name of a remaining sibling will be </w:t>
      </w:r>
    </w:p>
    <w:p w:rsidR="00B71103" w:rsidRPr="00A726AC" w:rsidRDefault="00B71103" w:rsidP="00B71103">
      <w:pPr>
        <w:rPr>
          <w:sz w:val="24"/>
          <w:szCs w:val="24"/>
        </w:rPr>
      </w:pPr>
      <w:proofErr w:type="gramStart"/>
      <w:r w:rsidRPr="00A726AC">
        <w:rPr>
          <w:sz w:val="24"/>
          <w:szCs w:val="24"/>
        </w:rPr>
        <w:t>automatically</w:t>
      </w:r>
      <w:proofErr w:type="gramEnd"/>
      <w:r w:rsidRPr="00A726AC">
        <w:rPr>
          <w:sz w:val="24"/>
          <w:szCs w:val="24"/>
        </w:rPr>
        <w:t xml:space="preserve"> placed at the beginning of the single numbered waiting list. </w:t>
      </w:r>
    </w:p>
    <w:p w:rsidR="00B71103" w:rsidRPr="00A726AC" w:rsidRDefault="00B71103" w:rsidP="00B71103">
      <w:pPr>
        <w:rPr>
          <w:sz w:val="24"/>
          <w:szCs w:val="24"/>
        </w:rPr>
      </w:pPr>
      <w:r w:rsidRPr="00A726AC">
        <w:rPr>
          <w:sz w:val="24"/>
          <w:szCs w:val="24"/>
        </w:rPr>
        <w:t xml:space="preserve">. Please note: The Board of Management wishes to support the family ethos </w:t>
      </w:r>
    </w:p>
    <w:p w:rsidR="00B71103" w:rsidRPr="00A726AC" w:rsidRDefault="00B71103" w:rsidP="00B71103">
      <w:pPr>
        <w:rPr>
          <w:sz w:val="24"/>
          <w:szCs w:val="24"/>
        </w:rPr>
      </w:pPr>
      <w:proofErr w:type="gramStart"/>
      <w:r w:rsidRPr="00A726AC">
        <w:rPr>
          <w:sz w:val="24"/>
          <w:szCs w:val="24"/>
        </w:rPr>
        <w:t>in</w:t>
      </w:r>
      <w:proofErr w:type="gramEnd"/>
      <w:r w:rsidRPr="00A726AC">
        <w:rPr>
          <w:sz w:val="24"/>
          <w:szCs w:val="24"/>
        </w:rPr>
        <w:t xml:space="preserve"> education. Accordingly, it is the intention of the Board in subsequent years </w:t>
      </w:r>
    </w:p>
    <w:p w:rsidR="00B71103" w:rsidRPr="00A726AC" w:rsidRDefault="00B71103" w:rsidP="00B71103">
      <w:pPr>
        <w:rPr>
          <w:sz w:val="24"/>
          <w:szCs w:val="24"/>
        </w:rPr>
      </w:pPr>
      <w:proofErr w:type="gramStart"/>
      <w:r w:rsidRPr="00A726AC">
        <w:rPr>
          <w:sz w:val="24"/>
          <w:szCs w:val="24"/>
        </w:rPr>
        <w:t>to</w:t>
      </w:r>
      <w:proofErr w:type="gramEnd"/>
      <w:r w:rsidRPr="00A726AC">
        <w:rPr>
          <w:sz w:val="24"/>
          <w:szCs w:val="24"/>
        </w:rPr>
        <w:t xml:space="preserve"> give first priority for entry into First Year to siblings of current students of </w:t>
      </w:r>
    </w:p>
    <w:p w:rsidR="00B71103" w:rsidRPr="00A726AC" w:rsidRDefault="00B71103" w:rsidP="00B71103">
      <w:pPr>
        <w:rPr>
          <w:sz w:val="24"/>
          <w:szCs w:val="24"/>
        </w:rPr>
      </w:pPr>
      <w:proofErr w:type="gramStart"/>
      <w:r w:rsidRPr="00A726AC">
        <w:rPr>
          <w:sz w:val="24"/>
          <w:szCs w:val="24"/>
        </w:rPr>
        <w:t>the</w:t>
      </w:r>
      <w:proofErr w:type="gramEnd"/>
      <w:r w:rsidRPr="00A726AC">
        <w:rPr>
          <w:sz w:val="24"/>
          <w:szCs w:val="24"/>
        </w:rPr>
        <w:t xml:space="preserve"> school, prior to the operation of the random selection process, subject </w:t>
      </w:r>
    </w:p>
    <w:p w:rsidR="00B71103" w:rsidRPr="00A726AC" w:rsidRDefault="00B71103" w:rsidP="00B71103">
      <w:pPr>
        <w:rPr>
          <w:sz w:val="24"/>
          <w:szCs w:val="24"/>
        </w:rPr>
      </w:pPr>
      <w:proofErr w:type="gramStart"/>
      <w:r w:rsidRPr="00A726AC">
        <w:rPr>
          <w:sz w:val="24"/>
          <w:szCs w:val="24"/>
        </w:rPr>
        <w:t>only</w:t>
      </w:r>
      <w:proofErr w:type="gramEnd"/>
      <w:r w:rsidRPr="00A726AC">
        <w:rPr>
          <w:sz w:val="24"/>
          <w:szCs w:val="24"/>
        </w:rPr>
        <w:t xml:space="preserve"> to the requirements of legislation and the regulations of the Department </w:t>
      </w:r>
    </w:p>
    <w:p w:rsidR="00B71103" w:rsidRPr="00A726AC" w:rsidRDefault="00B71103" w:rsidP="00B71103">
      <w:pPr>
        <w:rPr>
          <w:sz w:val="24"/>
          <w:szCs w:val="24"/>
        </w:rPr>
      </w:pPr>
      <w:proofErr w:type="gramStart"/>
      <w:r w:rsidRPr="00A726AC">
        <w:rPr>
          <w:sz w:val="24"/>
          <w:szCs w:val="24"/>
        </w:rPr>
        <w:t>of</w:t>
      </w:r>
      <w:proofErr w:type="gramEnd"/>
      <w:r w:rsidRPr="00A726AC">
        <w:rPr>
          <w:sz w:val="24"/>
          <w:szCs w:val="24"/>
        </w:rPr>
        <w:t xml:space="preserve"> Education and Skills. </w:t>
      </w:r>
    </w:p>
    <w:p w:rsidR="00B71103" w:rsidRPr="00A726AC" w:rsidRDefault="00B71103" w:rsidP="00B71103">
      <w:pPr>
        <w:rPr>
          <w:sz w:val="24"/>
          <w:szCs w:val="24"/>
        </w:rPr>
      </w:pP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In the event that there are places available when all applicants in categories 1 to 5 have </w:t>
      </w:r>
    </w:p>
    <w:p w:rsidR="00B71103" w:rsidRPr="00A726AC" w:rsidRDefault="00B71103" w:rsidP="00B71103">
      <w:pPr>
        <w:rPr>
          <w:sz w:val="24"/>
          <w:szCs w:val="24"/>
        </w:rPr>
      </w:pPr>
      <w:proofErr w:type="gramStart"/>
      <w:r w:rsidRPr="00A726AC">
        <w:rPr>
          <w:sz w:val="24"/>
          <w:szCs w:val="24"/>
        </w:rPr>
        <w:t>been</w:t>
      </w:r>
      <w:proofErr w:type="gramEnd"/>
      <w:r w:rsidRPr="00A726AC">
        <w:rPr>
          <w:sz w:val="24"/>
          <w:szCs w:val="24"/>
        </w:rPr>
        <w:t xml:space="preserve"> accommodated, places will be allocated to applicants in category 6. Where the </w:t>
      </w:r>
    </w:p>
    <w:p w:rsidR="00B71103" w:rsidRPr="00A726AC" w:rsidRDefault="00B71103" w:rsidP="00B71103">
      <w:pPr>
        <w:rPr>
          <w:sz w:val="24"/>
          <w:szCs w:val="24"/>
        </w:rPr>
      </w:pPr>
      <w:proofErr w:type="gramStart"/>
      <w:r w:rsidRPr="00A726AC">
        <w:rPr>
          <w:sz w:val="24"/>
          <w:szCs w:val="24"/>
        </w:rPr>
        <w:t>number</w:t>
      </w:r>
      <w:proofErr w:type="gramEnd"/>
      <w:r w:rsidRPr="00A726AC">
        <w:rPr>
          <w:sz w:val="24"/>
          <w:szCs w:val="24"/>
        </w:rPr>
        <w:t xml:space="preserve"> of such applicants exceeds the number of remaining places, a random selection </w:t>
      </w:r>
    </w:p>
    <w:p w:rsidR="00B71103" w:rsidRPr="00A726AC" w:rsidRDefault="00B71103" w:rsidP="00B71103">
      <w:pPr>
        <w:rPr>
          <w:sz w:val="24"/>
          <w:szCs w:val="24"/>
        </w:rPr>
      </w:pPr>
      <w:proofErr w:type="gramStart"/>
      <w:r w:rsidRPr="00A726AC">
        <w:rPr>
          <w:sz w:val="24"/>
          <w:szCs w:val="24"/>
        </w:rPr>
        <w:t>process</w:t>
      </w:r>
      <w:proofErr w:type="gramEnd"/>
      <w:r w:rsidRPr="00A726AC">
        <w:rPr>
          <w:sz w:val="24"/>
          <w:szCs w:val="24"/>
        </w:rPr>
        <w:t xml:space="preserve"> will be operated, as above.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 </w:t>
      </w:r>
    </w:p>
    <w:p w:rsidR="00B71103" w:rsidRPr="00A726AC" w:rsidRDefault="00B71103" w:rsidP="00B71103">
      <w:pPr>
        <w:rPr>
          <w:sz w:val="24"/>
          <w:szCs w:val="24"/>
        </w:rPr>
      </w:pPr>
    </w:p>
    <w:p w:rsidR="00B71103" w:rsidRPr="00A726AC" w:rsidRDefault="00B71103" w:rsidP="00B71103">
      <w:pPr>
        <w:rPr>
          <w:sz w:val="24"/>
          <w:szCs w:val="24"/>
        </w:rPr>
      </w:pPr>
      <w:r w:rsidRPr="00A726AC">
        <w:rPr>
          <w:sz w:val="24"/>
          <w:szCs w:val="24"/>
        </w:rPr>
        <w:t xml:space="preserve">If there are any unfilled places when all applications received on time have been dealt </w:t>
      </w:r>
    </w:p>
    <w:p w:rsidR="00B71103" w:rsidRPr="00A726AC" w:rsidRDefault="00B71103" w:rsidP="00B71103">
      <w:pPr>
        <w:rPr>
          <w:sz w:val="24"/>
          <w:szCs w:val="24"/>
        </w:rPr>
      </w:pPr>
      <w:proofErr w:type="gramStart"/>
      <w:r w:rsidRPr="00A726AC">
        <w:rPr>
          <w:sz w:val="24"/>
          <w:szCs w:val="24"/>
        </w:rPr>
        <w:t>with</w:t>
      </w:r>
      <w:proofErr w:type="gramEnd"/>
      <w:r w:rsidRPr="00A726AC">
        <w:rPr>
          <w:sz w:val="24"/>
          <w:szCs w:val="24"/>
        </w:rPr>
        <w:t xml:space="preserve">, late applications will be considered. Available places will be allocated to late </w:t>
      </w:r>
    </w:p>
    <w:p w:rsidR="00B71103" w:rsidRPr="00A726AC" w:rsidRDefault="00B71103" w:rsidP="00B71103">
      <w:pPr>
        <w:rPr>
          <w:sz w:val="24"/>
          <w:szCs w:val="24"/>
        </w:rPr>
      </w:pPr>
      <w:proofErr w:type="gramStart"/>
      <w:r w:rsidRPr="00A726AC">
        <w:rPr>
          <w:sz w:val="24"/>
          <w:szCs w:val="24"/>
        </w:rPr>
        <w:t>applications</w:t>
      </w:r>
      <w:proofErr w:type="gramEnd"/>
      <w:r w:rsidRPr="00A726AC">
        <w:rPr>
          <w:sz w:val="24"/>
          <w:szCs w:val="24"/>
        </w:rPr>
        <w:t xml:space="preserve"> in order of the date of their receipt. If necessary, a random selection </w:t>
      </w:r>
    </w:p>
    <w:p w:rsidR="00B71103" w:rsidRPr="00A726AC" w:rsidRDefault="00B71103" w:rsidP="00B71103">
      <w:pPr>
        <w:rPr>
          <w:sz w:val="24"/>
          <w:szCs w:val="24"/>
        </w:rPr>
      </w:pPr>
      <w:proofErr w:type="gramStart"/>
      <w:r w:rsidRPr="00A726AC">
        <w:rPr>
          <w:sz w:val="24"/>
          <w:szCs w:val="24"/>
        </w:rPr>
        <w:t>process</w:t>
      </w:r>
      <w:proofErr w:type="gramEnd"/>
      <w:r w:rsidRPr="00A726AC">
        <w:rPr>
          <w:sz w:val="24"/>
          <w:szCs w:val="24"/>
        </w:rPr>
        <w:t xml:space="preserve"> will be used. </w:t>
      </w:r>
    </w:p>
    <w:p w:rsidR="00B71103" w:rsidRPr="00B71103" w:rsidRDefault="00B71103" w:rsidP="00B71103">
      <w:pPr>
        <w:rPr>
          <w:rFonts w:ascii="Arial Black" w:hAnsi="Arial Black"/>
        </w:rPr>
      </w:pPr>
    </w:p>
    <w:p w:rsidR="00B71103" w:rsidRPr="00B71103" w:rsidRDefault="00B71103" w:rsidP="00B71103">
      <w:pPr>
        <w:rPr>
          <w:rFonts w:ascii="Arial Black" w:hAnsi="Arial Black"/>
        </w:rPr>
      </w:pPr>
      <w:r w:rsidRPr="00B71103">
        <w:rPr>
          <w:rFonts w:ascii="Arial Black" w:hAnsi="Arial Black"/>
        </w:rPr>
        <w:t xml:space="preserve"> </w:t>
      </w:r>
    </w:p>
    <w:p w:rsidR="00B71103" w:rsidRPr="00B71103" w:rsidRDefault="00B71103" w:rsidP="00B71103">
      <w:pPr>
        <w:rPr>
          <w:rFonts w:ascii="Arial Black" w:hAnsi="Arial Black"/>
        </w:rPr>
      </w:pPr>
    </w:p>
    <w:p w:rsidR="0073526F" w:rsidRPr="00B71103" w:rsidRDefault="00B71103" w:rsidP="00B71103">
      <w:pPr>
        <w:rPr>
          <w:rFonts w:ascii="Arial Black" w:hAnsi="Arial Black"/>
        </w:rPr>
      </w:pPr>
      <w:r w:rsidRPr="00B71103">
        <w:rPr>
          <w:rFonts w:ascii="Arial Black" w:hAnsi="Arial Black"/>
        </w:rPr>
        <w:br w:type="page"/>
      </w:r>
    </w:p>
    <w:sectPr w:rsidR="0073526F" w:rsidRPr="00B71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3FD7"/>
    <w:multiLevelType w:val="hybridMultilevel"/>
    <w:tmpl w:val="BDDE9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03"/>
    <w:rsid w:val="000767CF"/>
    <w:rsid w:val="0037124D"/>
    <w:rsid w:val="004B2A53"/>
    <w:rsid w:val="004F0E35"/>
    <w:rsid w:val="007116CE"/>
    <w:rsid w:val="0073526F"/>
    <w:rsid w:val="007E16D9"/>
    <w:rsid w:val="00815B0A"/>
    <w:rsid w:val="00842B5A"/>
    <w:rsid w:val="00A726AC"/>
    <w:rsid w:val="00B177AC"/>
    <w:rsid w:val="00B71103"/>
    <w:rsid w:val="00C83DCC"/>
    <w:rsid w:val="00C94B30"/>
    <w:rsid w:val="00E00C99"/>
    <w:rsid w:val="00F82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593F1-B267-440B-8475-7034FE20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Patrician College</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Derek Lynch</cp:lastModifiedBy>
  <cp:revision>9</cp:revision>
  <dcterms:created xsi:type="dcterms:W3CDTF">2013-10-16T14:29:00Z</dcterms:created>
  <dcterms:modified xsi:type="dcterms:W3CDTF">2017-08-29T21:18:00Z</dcterms:modified>
</cp:coreProperties>
</file>